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40B" w14:textId="77777777" w:rsidR="004F4427" w:rsidRPr="00C756F0" w:rsidRDefault="004F4427" w:rsidP="00C756F0">
      <w:pPr>
        <w:snapToGrid w:val="0"/>
        <w:jc w:val="center"/>
        <w:rPr>
          <w:sz w:val="28"/>
          <w:szCs w:val="28"/>
        </w:rPr>
      </w:pPr>
      <w:r w:rsidRPr="00C756F0">
        <w:rPr>
          <w:rFonts w:hint="eastAsia"/>
          <w:sz w:val="28"/>
          <w:szCs w:val="28"/>
        </w:rPr>
        <w:t>製剤別比較表</w:t>
      </w:r>
      <w:r w:rsidR="00764CA7" w:rsidRPr="00C756F0">
        <w:rPr>
          <w:rFonts w:hint="eastAsia"/>
          <w:sz w:val="28"/>
          <w:szCs w:val="28"/>
        </w:rPr>
        <w:t>（案）</w:t>
      </w:r>
    </w:p>
    <w:p w14:paraId="7591DB32" w14:textId="07375F76" w:rsidR="00C756F0" w:rsidRPr="00367578" w:rsidRDefault="00C756F0" w:rsidP="004F4427">
      <w:pPr>
        <w:snapToGrid w:val="0"/>
        <w:rPr>
          <w:sz w:val="28"/>
          <w:szCs w:val="28"/>
        </w:rPr>
      </w:pPr>
    </w:p>
    <w:tbl>
      <w:tblPr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1063"/>
        <w:gridCol w:w="3331"/>
        <w:gridCol w:w="993"/>
      </w:tblGrid>
      <w:tr w:rsidR="00340124" w:rsidRPr="00400607" w14:paraId="355EE54A" w14:textId="77777777" w:rsidTr="0003447F">
        <w:tc>
          <w:tcPr>
            <w:tcW w:w="1560" w:type="dxa"/>
            <w:tcBorders>
              <w:bottom w:val="single" w:sz="12" w:space="0" w:color="auto"/>
            </w:tcBorders>
          </w:tcPr>
          <w:p w14:paraId="5F252C27" w14:textId="77777777" w:rsidR="004F4427" w:rsidRPr="00400607" w:rsidRDefault="004F4427" w:rsidP="0040060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32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01BAC0F" w14:textId="6A704FAC" w:rsidR="004F4427" w:rsidRPr="00400607" w:rsidRDefault="004F4427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発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</w:p>
        </w:tc>
        <w:tc>
          <w:tcPr>
            <w:tcW w:w="4324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0A497C3" w14:textId="6696824F" w:rsidR="004F4427" w:rsidRPr="00400607" w:rsidRDefault="00177910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標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準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743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製　剤</w:t>
            </w:r>
          </w:p>
        </w:tc>
      </w:tr>
      <w:tr w:rsidR="00340124" w:rsidRPr="00E76BDC" w14:paraId="324C71D0" w14:textId="77777777" w:rsidTr="0003447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D17C" w14:textId="720765BD" w:rsidR="00F00F00" w:rsidRPr="00E76BDC" w:rsidRDefault="00F00F00" w:rsidP="00F00F00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製　品　名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6241" w14:textId="48800F80" w:rsidR="00F00F00" w:rsidRPr="006806B9" w:rsidRDefault="003F288C" w:rsidP="00D87F08">
            <w:pPr>
              <w:snapToGrid w:val="0"/>
              <w:spacing w:beforeLines="20" w:before="71" w:afterLines="20" w:after="71"/>
              <w:jc w:val="center"/>
              <w:rPr>
                <w:rFonts w:ascii="ＭＳ ゴシック" w:eastAsia="ＭＳ ゴシック"/>
                <w:szCs w:val="21"/>
              </w:rPr>
            </w:pPr>
            <w:r w:rsidRPr="006806B9">
              <w:rPr>
                <w:rFonts w:ascii="ＭＳ ゴシック" w:eastAsia="ＭＳ ゴシック" w:hint="eastAsia"/>
                <w:szCs w:val="21"/>
              </w:rPr>
              <w:t>ロ</w:t>
            </w:r>
            <w:r w:rsidR="00A42EC8">
              <w:rPr>
                <w:rFonts w:ascii="ＭＳ ゴシック" w:eastAsia="ＭＳ ゴシック" w:hint="eastAsia"/>
                <w:szCs w:val="21"/>
              </w:rPr>
              <w:t>キソプロフェンNa</w:t>
            </w:r>
            <w:r w:rsidRPr="006806B9">
              <w:rPr>
                <w:rFonts w:ascii="ＭＳ ゴシック" w:eastAsia="ＭＳ ゴシック" w:hint="eastAsia"/>
                <w:szCs w:val="21"/>
              </w:rPr>
              <w:t>錠</w:t>
            </w:r>
            <w:r w:rsidR="00A42EC8">
              <w:rPr>
                <w:rFonts w:ascii="ＭＳ ゴシック" w:eastAsia="ＭＳ ゴシック" w:hint="eastAsia"/>
                <w:szCs w:val="21"/>
              </w:rPr>
              <w:t>60</w:t>
            </w:r>
            <w:r w:rsidR="008F0E2A" w:rsidRPr="006806B9">
              <w:rPr>
                <w:rFonts w:ascii="ＭＳ ゴシック" w:eastAsia="ＭＳ ゴシック" w:hint="eastAsia"/>
                <w:szCs w:val="21"/>
              </w:rPr>
              <w:t>mg</w:t>
            </w:r>
            <w:r w:rsidRPr="006806B9">
              <w:rPr>
                <w:rFonts w:ascii="ＭＳ ゴシック" w:eastAsia="ＭＳ ゴシック" w:hint="eastAsia"/>
                <w:szCs w:val="21"/>
              </w:rPr>
              <w:t>「</w:t>
            </w:r>
            <w:r w:rsidR="006806B9">
              <w:rPr>
                <w:rFonts w:ascii="ＭＳ ゴシック" w:eastAsia="ＭＳ ゴシック" w:hint="eastAsia"/>
                <w:szCs w:val="21"/>
              </w:rPr>
              <w:t>ＴＣＫ</w:t>
            </w:r>
            <w:r w:rsidRPr="006806B9">
              <w:rPr>
                <w:rFonts w:ascii="ＭＳ ゴシック" w:eastAsia="ＭＳ ゴシック" w:hint="eastAsia"/>
                <w:szCs w:val="21"/>
              </w:rPr>
              <w:t>」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1D3A25" w14:textId="1548C249" w:rsidR="00F00F00" w:rsidRPr="006806B9" w:rsidRDefault="00A42EC8" w:rsidP="00242DD6">
            <w:pPr>
              <w:snapToGrid w:val="0"/>
              <w:spacing w:beforeLines="20" w:before="71" w:afterLines="20" w:after="71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ロキソニン</w:t>
            </w:r>
            <w:r w:rsidR="00AE4E99" w:rsidRPr="006806B9">
              <w:rPr>
                <w:rFonts w:ascii="ＭＳ ゴシック" w:eastAsia="ＭＳ ゴシック" w:hint="eastAsia"/>
              </w:rPr>
              <w:t>錠</w:t>
            </w:r>
            <w:r>
              <w:rPr>
                <w:rFonts w:ascii="ＭＳ ゴシック" w:eastAsia="ＭＳ ゴシック" w:hint="eastAsia"/>
              </w:rPr>
              <w:t>60</w:t>
            </w:r>
            <w:r w:rsidR="00AE4E99" w:rsidRPr="006806B9">
              <w:rPr>
                <w:rFonts w:ascii="ＭＳ ゴシック" w:eastAsia="ＭＳ ゴシック" w:hint="eastAsia"/>
              </w:rPr>
              <w:t>mg</w:t>
            </w:r>
          </w:p>
        </w:tc>
      </w:tr>
      <w:tr w:rsidR="00340124" w:rsidRPr="00E76BDC" w14:paraId="0A508193" w14:textId="77777777" w:rsidTr="0003447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0C5F" w14:textId="7B765329" w:rsidR="004F4427" w:rsidRPr="00E76BDC" w:rsidRDefault="006B676C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bookmarkStart w:id="0" w:name="_Hlk190958515"/>
            <w:r w:rsidRPr="00E76BDC">
              <w:rPr>
                <w:rFonts w:eastAsia="ＭＳ ゴシック" w:hint="eastAsia"/>
                <w:szCs w:val="21"/>
              </w:rPr>
              <w:t>販売</w:t>
            </w:r>
            <w:r w:rsidR="004F4427" w:rsidRPr="00E76BDC">
              <w:rPr>
                <w:rFonts w:eastAsia="ＭＳ ゴシック" w:hint="eastAsia"/>
                <w:szCs w:val="21"/>
              </w:rPr>
              <w:t>会社名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007" w14:textId="77777777" w:rsidR="003F288C" w:rsidRDefault="003F288C" w:rsidP="003F288C">
            <w:pPr>
              <w:snapToGrid w:val="0"/>
              <w:ind w:firstLineChars="50" w:firstLine="105"/>
              <w:jc w:val="center"/>
              <w:rPr>
                <w:szCs w:val="21"/>
              </w:rPr>
            </w:pPr>
            <w:r w:rsidRPr="00E76BDC">
              <w:rPr>
                <w:rFonts w:hint="eastAsia"/>
                <w:szCs w:val="21"/>
              </w:rPr>
              <w:t>販売元：株式会社フェルゼンファーマ</w:t>
            </w:r>
          </w:p>
          <w:p w14:paraId="27BEB94A" w14:textId="5379F089" w:rsidR="00597FBC" w:rsidRPr="00E76BDC" w:rsidRDefault="006806B9" w:rsidP="006806B9">
            <w:pPr>
              <w:snapToGrid w:val="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6806B9">
              <w:rPr>
                <w:rFonts w:hint="eastAsia"/>
                <w:sz w:val="16"/>
                <w:szCs w:val="16"/>
              </w:rPr>
              <w:t xml:space="preserve"> </w:t>
            </w:r>
            <w:r w:rsidR="003F288C" w:rsidRPr="00E76BDC">
              <w:rPr>
                <w:rFonts w:hint="eastAsia"/>
                <w:szCs w:val="21"/>
                <w:lang w:eastAsia="zh-TW"/>
              </w:rPr>
              <w:t>製造販売元：辰巳化学株式会社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226C" w14:textId="77777777" w:rsidR="004F4427" w:rsidRPr="00E76BDC" w:rsidRDefault="004F4427" w:rsidP="007772E1">
            <w:pPr>
              <w:snapToGrid w:val="0"/>
              <w:jc w:val="center"/>
              <w:rPr>
                <w:lang w:eastAsia="zh-TW"/>
              </w:rPr>
            </w:pPr>
          </w:p>
        </w:tc>
      </w:tr>
      <w:bookmarkEnd w:id="0"/>
      <w:tr w:rsidR="00340124" w:rsidRPr="00E76BDC" w14:paraId="209737DF" w14:textId="77777777" w:rsidTr="0003447F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16AA" w14:textId="77777777" w:rsidR="004F4427" w:rsidRPr="00E76BDC" w:rsidRDefault="004F4427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薬　　　価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17" w14:textId="0B099CB9" w:rsidR="004F4427" w:rsidRPr="00E76BDC" w:rsidRDefault="00130CA4" w:rsidP="00907801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 w:rsidRPr="00E76BDC">
              <w:rPr>
                <w:szCs w:val="21"/>
              </w:rPr>
              <w:t>1</w:t>
            </w:r>
            <w:r w:rsidR="00551C27">
              <w:rPr>
                <w:rFonts w:hint="eastAsia"/>
                <w:szCs w:val="21"/>
              </w:rPr>
              <w:t>0.10</w:t>
            </w:r>
            <w:r w:rsidR="00AE4E99" w:rsidRPr="00E76BDC">
              <w:rPr>
                <w:rFonts w:hint="eastAsia"/>
                <w:szCs w:val="21"/>
              </w:rPr>
              <w:t>円</w:t>
            </w:r>
            <w:r w:rsidR="008F0E2A" w:rsidRPr="00E76BDC">
              <w:rPr>
                <w:rFonts w:hint="eastAsia"/>
                <w:szCs w:val="21"/>
              </w:rPr>
              <w:t>／</w:t>
            </w:r>
            <w:r w:rsidR="00AE4E99" w:rsidRPr="00E76BDC">
              <w:rPr>
                <w:rFonts w:hint="eastAsia"/>
                <w:szCs w:val="21"/>
              </w:rPr>
              <w:t>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1298" w14:textId="27AF4625" w:rsidR="004F4427" w:rsidRPr="00E76BDC" w:rsidRDefault="00551C27" w:rsidP="00907801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130CA4" w:rsidRPr="00E76BDC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4</w:t>
            </w:r>
            <w:r w:rsidR="00130CA4" w:rsidRPr="00E76BDC">
              <w:rPr>
                <w:szCs w:val="21"/>
              </w:rPr>
              <w:t>0</w:t>
            </w:r>
            <w:r w:rsidR="00E95954" w:rsidRPr="00E76BDC">
              <w:rPr>
                <w:rFonts w:hint="eastAsia"/>
                <w:szCs w:val="21"/>
              </w:rPr>
              <w:t>円</w:t>
            </w:r>
            <w:r w:rsidR="008F0E2A" w:rsidRPr="00E76BDC">
              <w:rPr>
                <w:rFonts w:hint="eastAsia"/>
                <w:szCs w:val="21"/>
              </w:rPr>
              <w:t>／</w:t>
            </w:r>
            <w:r w:rsidR="00E95954" w:rsidRPr="00E76BDC">
              <w:rPr>
                <w:rFonts w:hint="eastAsia"/>
                <w:szCs w:val="21"/>
              </w:rPr>
              <w:t>錠</w:t>
            </w:r>
          </w:p>
        </w:tc>
      </w:tr>
      <w:tr w:rsidR="00340124" w:rsidRPr="00E76BDC" w14:paraId="6289F48A" w14:textId="77777777" w:rsidTr="00F7590A">
        <w:tblPrEx>
          <w:tblCellMar>
            <w:left w:w="99" w:type="dxa"/>
            <w:right w:w="99" w:type="dxa"/>
          </w:tblCellMar>
        </w:tblPrEx>
        <w:trPr>
          <w:trHeight w:val="3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E41C" w14:textId="63634EB7" w:rsidR="00F00F00" w:rsidRPr="00E76BDC" w:rsidRDefault="00F00F00" w:rsidP="00EB2EE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pacing w:val="35"/>
                <w:kern w:val="0"/>
                <w:szCs w:val="21"/>
                <w:fitText w:val="1050" w:id="-761017088"/>
              </w:rPr>
              <w:t>薬価の</w:t>
            </w:r>
            <w:r w:rsidRPr="00E76BDC">
              <w:rPr>
                <w:rFonts w:eastAsia="ＭＳ ゴシック" w:hint="eastAsia"/>
                <w:kern w:val="0"/>
                <w:szCs w:val="21"/>
                <w:fitText w:val="1050" w:id="-761017088"/>
              </w:rPr>
              <w:t>差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D6DE" w14:textId="225C06EA" w:rsidR="00F00F00" w:rsidRPr="00E76BDC" w:rsidRDefault="00551C27" w:rsidP="00551C27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="00130CA4" w:rsidRPr="00E76BDC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 w:rsidR="00130CA4" w:rsidRPr="00E76BDC">
              <w:rPr>
                <w:szCs w:val="21"/>
              </w:rPr>
              <w:t>0</w:t>
            </w:r>
            <w:r w:rsidR="00DA0CA1" w:rsidRPr="00E76BDC">
              <w:rPr>
                <w:rFonts w:hint="eastAsia"/>
                <w:szCs w:val="21"/>
              </w:rPr>
              <w:t>円</w:t>
            </w:r>
            <w:r w:rsidR="00866689">
              <w:rPr>
                <w:rFonts w:hint="eastAsia"/>
                <w:szCs w:val="21"/>
              </w:rPr>
              <w:t>／錠</w:t>
            </w:r>
          </w:p>
        </w:tc>
      </w:tr>
      <w:tr w:rsidR="00340124" w:rsidRPr="00E76BDC" w14:paraId="373F86DD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5B0B" w14:textId="5AB6158A" w:rsidR="004F4427" w:rsidRPr="00E76BDC" w:rsidRDefault="004F4427" w:rsidP="00E9225C">
            <w:pPr>
              <w:snapToGrid w:val="0"/>
              <w:ind w:rightChars="-51" w:right="-107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規格</w:t>
            </w:r>
            <w:r w:rsidR="00367DE4" w:rsidRPr="00E76BDC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="00367DE4" w:rsidRPr="00E76BDC">
              <w:rPr>
                <w:rFonts w:eastAsia="ＭＳ ゴシック" w:hint="eastAsia"/>
                <w:sz w:val="18"/>
                <w:szCs w:val="18"/>
              </w:rPr>
              <w:t>｢一般名｣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870A" w14:textId="5E5D9685" w:rsidR="004F4427" w:rsidRPr="00746DD7" w:rsidRDefault="00F00F00" w:rsidP="00551C27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1</w:t>
            </w:r>
            <w:r w:rsidR="00597FBC" w:rsidRPr="00746DD7">
              <w:rPr>
                <w:rFonts w:hint="eastAsia"/>
                <w:szCs w:val="21"/>
              </w:rPr>
              <w:t>錠中</w:t>
            </w:r>
            <w:r w:rsidR="006806B9" w:rsidRPr="00746DD7">
              <w:rPr>
                <w:rFonts w:hint="eastAsia"/>
                <w:szCs w:val="21"/>
              </w:rPr>
              <w:t xml:space="preserve"> </w:t>
            </w:r>
            <w:r w:rsidR="006806B9" w:rsidRPr="00746DD7">
              <w:rPr>
                <w:rFonts w:hint="eastAsia"/>
                <w:szCs w:val="21"/>
              </w:rPr>
              <w:t>日局</w:t>
            </w:r>
            <w:r w:rsidR="005D4F13" w:rsidRPr="00746DD7">
              <w:rPr>
                <w:rFonts w:hint="eastAsia"/>
                <w:szCs w:val="21"/>
              </w:rPr>
              <w:t>ロ</w:t>
            </w:r>
            <w:r w:rsidR="00551C27" w:rsidRPr="00746DD7">
              <w:rPr>
                <w:rFonts w:hint="eastAsia"/>
                <w:szCs w:val="21"/>
              </w:rPr>
              <w:t>キソプロフェンナトリウム水和物</w:t>
            </w:r>
            <w:r w:rsidR="006806B9" w:rsidRPr="00746DD7">
              <w:rPr>
                <w:rFonts w:hint="eastAsia"/>
                <w:szCs w:val="21"/>
              </w:rPr>
              <w:t xml:space="preserve"> </w:t>
            </w:r>
            <w:r w:rsidR="00551C27" w:rsidRPr="00746DD7">
              <w:rPr>
                <w:rFonts w:hint="eastAsia"/>
                <w:szCs w:val="21"/>
              </w:rPr>
              <w:t>68.1</w:t>
            </w:r>
            <w:r w:rsidR="005D4F13" w:rsidRPr="00746DD7">
              <w:rPr>
                <w:rFonts w:hint="eastAsia"/>
                <w:szCs w:val="21"/>
              </w:rPr>
              <w:t>mg</w:t>
            </w:r>
            <w:r w:rsidR="005D4F13" w:rsidRPr="00746DD7">
              <w:rPr>
                <w:rFonts w:hint="eastAsia"/>
                <w:szCs w:val="21"/>
              </w:rPr>
              <w:t>（</w:t>
            </w:r>
            <w:r w:rsidR="00551C27" w:rsidRPr="00746DD7">
              <w:rPr>
                <w:rFonts w:hint="eastAsia"/>
                <w:szCs w:val="21"/>
              </w:rPr>
              <w:t>無水物と</w:t>
            </w:r>
            <w:r w:rsidR="005D4F13" w:rsidRPr="00746DD7">
              <w:rPr>
                <w:rFonts w:hint="eastAsia"/>
                <w:szCs w:val="21"/>
              </w:rPr>
              <w:t>して</w:t>
            </w:r>
            <w:r w:rsidR="00551C27" w:rsidRPr="00746DD7">
              <w:rPr>
                <w:rFonts w:hint="eastAsia"/>
                <w:szCs w:val="21"/>
              </w:rPr>
              <w:t>60</w:t>
            </w:r>
            <w:r w:rsidR="005D4F13" w:rsidRPr="00746DD7">
              <w:rPr>
                <w:rFonts w:hint="eastAsia"/>
                <w:szCs w:val="21"/>
              </w:rPr>
              <w:t>mg</w:t>
            </w:r>
            <w:r w:rsidR="005D4F13" w:rsidRPr="00746DD7">
              <w:rPr>
                <w:rFonts w:hint="eastAsia"/>
                <w:szCs w:val="21"/>
              </w:rPr>
              <w:t>）</w:t>
            </w:r>
          </w:p>
        </w:tc>
      </w:tr>
      <w:tr w:rsidR="00340124" w:rsidRPr="00E76BDC" w14:paraId="33045AD1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AC6C" w14:textId="77777777" w:rsidR="004F4427" w:rsidRPr="00E76BDC" w:rsidRDefault="004F4427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薬効分類名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6070" w14:textId="4BB38DF5" w:rsidR="004F4427" w:rsidRPr="00746DD7" w:rsidRDefault="00922F03" w:rsidP="00907801">
            <w:pPr>
              <w:snapToGrid w:val="0"/>
              <w:spacing w:beforeLines="20" w:before="71" w:afterLines="20" w:after="71"/>
              <w:ind w:firstLineChars="50" w:firstLine="105"/>
              <w:jc w:val="center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鎮痛・抗炎症・解熱剤</w:t>
            </w:r>
          </w:p>
        </w:tc>
      </w:tr>
      <w:tr w:rsidR="008B14D4" w:rsidRPr="00E76BDC" w14:paraId="5BE20A59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639C" w14:textId="5D6EF18C" w:rsidR="008B14D4" w:rsidRPr="00E76BDC" w:rsidRDefault="008B14D4" w:rsidP="008B14D4">
            <w:pPr>
              <w:snapToGrid w:val="0"/>
              <w:ind w:leftChars="-51" w:rightChars="-53" w:right="-111" w:hangingChars="51" w:hanging="107"/>
              <w:jc w:val="center"/>
              <w:rPr>
                <w:rFonts w:eastAsia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規制区分</w:t>
            </w:r>
            <w:r w:rsidRPr="0048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貯法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2BAB" w14:textId="7085B150" w:rsidR="008B14D4" w:rsidRPr="00746DD7" w:rsidRDefault="00922F03" w:rsidP="008B14D4">
            <w:pPr>
              <w:snapToGrid w:val="0"/>
              <w:spacing w:beforeLines="20" w:before="71" w:afterLines="20" w:after="71"/>
              <w:ind w:firstLineChars="50" w:firstLine="105"/>
              <w:jc w:val="center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（規制区分</w:t>
            </w:r>
            <w:r w:rsidR="00866689">
              <w:rPr>
                <w:rFonts w:hint="eastAsia"/>
                <w:szCs w:val="21"/>
              </w:rPr>
              <w:t>：</w:t>
            </w:r>
            <w:r w:rsidRPr="00746DD7">
              <w:rPr>
                <w:rFonts w:hint="eastAsia"/>
                <w:szCs w:val="21"/>
              </w:rPr>
              <w:t>なし）</w:t>
            </w:r>
            <w:r w:rsidRPr="00746DD7">
              <w:rPr>
                <w:rFonts w:hint="eastAsia"/>
                <w:szCs w:val="21"/>
              </w:rPr>
              <w:t xml:space="preserve"> </w:t>
            </w:r>
            <w:r w:rsidR="008B14D4" w:rsidRPr="00746DD7">
              <w:rPr>
                <w:rFonts w:hint="eastAsia"/>
                <w:szCs w:val="21"/>
              </w:rPr>
              <w:t xml:space="preserve">　室温保存　</w:t>
            </w:r>
            <w:r w:rsidR="008B14D4" w:rsidRPr="00746DD7">
              <w:rPr>
                <w:rFonts w:hint="eastAsia"/>
                <w:szCs w:val="21"/>
              </w:rPr>
              <w:t>3</w:t>
            </w:r>
            <w:r w:rsidR="008B14D4" w:rsidRPr="00746DD7">
              <w:rPr>
                <w:rFonts w:hint="eastAsia"/>
                <w:szCs w:val="21"/>
              </w:rPr>
              <w:t>年</w:t>
            </w:r>
          </w:p>
        </w:tc>
      </w:tr>
      <w:tr w:rsidR="008B14D4" w:rsidRPr="00E76BDC" w14:paraId="1AE94E7F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CB42" w14:textId="30A52CCF" w:rsidR="008B14D4" w:rsidRPr="00E76BDC" w:rsidRDefault="008B14D4" w:rsidP="008B14D4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C6E2B">
              <w:rPr>
                <w:rFonts w:eastAsia="ＭＳ ゴシック" w:hint="eastAsia"/>
                <w:szCs w:val="21"/>
              </w:rPr>
              <w:t>効能・効果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5097E" w14:textId="77777777" w:rsidR="00922F03" w:rsidRPr="00746DD7" w:rsidRDefault="00922F03" w:rsidP="00922F03">
            <w:pPr>
              <w:snapToGrid w:val="0"/>
              <w:jc w:val="left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〇下記疾患並びに症状の消炎・鎮痛</w:t>
            </w:r>
          </w:p>
          <w:p w14:paraId="3F29DCF2" w14:textId="77777777" w:rsidR="00922F03" w:rsidRPr="00746DD7" w:rsidRDefault="00922F03" w:rsidP="00922F03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関節リウマチ、変形性関節症、腰痛症、肩関節周囲炎、頸肩腕症候群、歯痛</w:t>
            </w:r>
          </w:p>
          <w:p w14:paraId="440E1645" w14:textId="77777777" w:rsidR="00922F03" w:rsidRPr="00746DD7" w:rsidRDefault="00922F03" w:rsidP="00922F03">
            <w:pPr>
              <w:snapToGrid w:val="0"/>
              <w:jc w:val="left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〇手術後、外傷後並びに抜歯後の鎮痛・消炎</w:t>
            </w:r>
          </w:p>
          <w:p w14:paraId="6B791B92" w14:textId="77777777" w:rsidR="00922F03" w:rsidRPr="00746DD7" w:rsidRDefault="00922F03" w:rsidP="00922F03">
            <w:pPr>
              <w:snapToGrid w:val="0"/>
              <w:jc w:val="left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〇下記疾患の解熱・鎮痛</w:t>
            </w:r>
          </w:p>
          <w:p w14:paraId="708434C5" w14:textId="15F0EA54" w:rsidR="008B14D4" w:rsidRPr="00746DD7" w:rsidRDefault="00922F03" w:rsidP="00DB726E">
            <w:pPr>
              <w:snapToGrid w:val="0"/>
              <w:ind w:rightChars="-183" w:right="-384" w:firstLineChars="100" w:firstLine="210"/>
              <w:jc w:val="left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 xml:space="preserve">急性上気道炎（急性気管支炎を伴う急性上気道炎を含む）　</w:t>
            </w:r>
            <w:r w:rsidRPr="00746DD7">
              <w:rPr>
                <w:rFonts w:hint="eastAsia"/>
                <w:szCs w:val="21"/>
              </w:rPr>
              <w:t xml:space="preserve"> </w:t>
            </w:r>
            <w:r w:rsidR="00B070CA" w:rsidRPr="00746DD7">
              <w:rPr>
                <w:rFonts w:hint="eastAsia"/>
                <w:szCs w:val="21"/>
              </w:rPr>
              <w:t xml:space="preserve">　　</w:t>
            </w:r>
            <w:r w:rsidR="00A73715" w:rsidRPr="00746DD7">
              <w:rPr>
                <w:rFonts w:hint="eastAsia"/>
                <w:szCs w:val="21"/>
              </w:rPr>
              <w:t xml:space="preserve"> </w:t>
            </w:r>
            <w:r w:rsidR="00DB726E" w:rsidRPr="00746DD7">
              <w:rPr>
                <w:rFonts w:hint="eastAsia"/>
                <w:szCs w:val="21"/>
              </w:rPr>
              <w:t xml:space="preserve"> </w:t>
            </w:r>
            <w:r w:rsidR="008B14D4" w:rsidRPr="00746DD7">
              <w:rPr>
                <w:rFonts w:hint="eastAsia"/>
                <w:szCs w:val="21"/>
              </w:rPr>
              <w:t>【標準製剤と同じ】</w:t>
            </w:r>
          </w:p>
        </w:tc>
      </w:tr>
      <w:tr w:rsidR="008B14D4" w:rsidRPr="00746DD7" w14:paraId="3F3C24E9" w14:textId="77777777" w:rsidTr="00F7590A">
        <w:trPr>
          <w:trHeight w:val="81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B64" w14:textId="50F8C675" w:rsidR="008B14D4" w:rsidRPr="00E76BDC" w:rsidRDefault="008B14D4" w:rsidP="008B14D4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C6E2B">
              <w:rPr>
                <w:rFonts w:eastAsia="ＭＳ ゴシック" w:hint="eastAsia"/>
                <w:szCs w:val="21"/>
              </w:rPr>
              <w:t>用法・用量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B7276C9" w14:textId="77777777" w:rsidR="00A73715" w:rsidRPr="00746DD7" w:rsidRDefault="00A73715" w:rsidP="00A73715">
            <w:pPr>
              <w:snapToGrid w:val="0"/>
              <w:rPr>
                <w:b/>
                <w:bCs/>
                <w:noProof/>
                <w:sz w:val="18"/>
                <w:szCs w:val="18"/>
              </w:rPr>
            </w:pPr>
            <w:r w:rsidRPr="00746DD7">
              <w:rPr>
                <w:rFonts w:hint="eastAsia"/>
                <w:b/>
                <w:bCs/>
                <w:noProof/>
                <w:sz w:val="18"/>
                <w:szCs w:val="18"/>
              </w:rPr>
              <w:t>〇下記疾患並びに症状の消炎・鎮痛</w:t>
            </w:r>
          </w:p>
          <w:p w14:paraId="4A9B03C1" w14:textId="1143B465" w:rsidR="00A73715" w:rsidRPr="00746DD7" w:rsidRDefault="00A73715" w:rsidP="00A73715">
            <w:pPr>
              <w:snapToGrid w:val="0"/>
              <w:ind w:firstLineChars="100" w:firstLine="181"/>
              <w:rPr>
                <w:b/>
                <w:bCs/>
                <w:noProof/>
                <w:sz w:val="18"/>
                <w:szCs w:val="18"/>
              </w:rPr>
            </w:pPr>
            <w:r w:rsidRPr="00746DD7">
              <w:rPr>
                <w:rFonts w:hint="eastAsia"/>
                <w:b/>
                <w:bCs/>
                <w:noProof/>
                <w:sz w:val="18"/>
                <w:szCs w:val="18"/>
              </w:rPr>
              <w:t>関節リウマチ、変形性関節症、腰痛症、肩関節周囲炎、頸肩腕症候群、歯痛</w:t>
            </w:r>
          </w:p>
          <w:p w14:paraId="66D7AF86" w14:textId="731BEBA1" w:rsidR="00DB726E" w:rsidRPr="00746DD7" w:rsidRDefault="00DB726E" w:rsidP="00DB726E">
            <w:pPr>
              <w:snapToGrid w:val="0"/>
              <w:rPr>
                <w:b/>
                <w:bCs/>
                <w:noProof/>
                <w:sz w:val="18"/>
                <w:szCs w:val="18"/>
              </w:rPr>
            </w:pPr>
            <w:r w:rsidRPr="00746DD7">
              <w:rPr>
                <w:rFonts w:hint="eastAsia"/>
                <w:b/>
                <w:bCs/>
                <w:noProof/>
                <w:sz w:val="18"/>
                <w:szCs w:val="18"/>
              </w:rPr>
              <w:t>〇手術後、外傷後並びに抜歯後の鎮痛・消炎</w:t>
            </w:r>
          </w:p>
          <w:p w14:paraId="7BBDAE13" w14:textId="77777777" w:rsidR="00746DD7" w:rsidRDefault="00A73715" w:rsidP="001D4C2C">
            <w:pPr>
              <w:snapToGrid w:val="0"/>
              <w:ind w:firstLineChars="100" w:firstLine="210"/>
              <w:rPr>
                <w:noProof/>
                <w:szCs w:val="21"/>
              </w:rPr>
            </w:pPr>
            <w:r w:rsidRPr="00746DD7">
              <w:rPr>
                <w:rFonts w:hint="eastAsia"/>
                <w:noProof/>
                <w:szCs w:val="21"/>
              </w:rPr>
              <w:t>通常、成人にロキソプロフェンナトリウム（無水物として）</w:t>
            </w:r>
            <w:r w:rsidRPr="00746DD7">
              <w:rPr>
                <w:rFonts w:hint="eastAsia"/>
                <w:noProof/>
                <w:szCs w:val="21"/>
              </w:rPr>
              <w:t>1</w:t>
            </w:r>
            <w:r w:rsidRPr="00746DD7">
              <w:rPr>
                <w:rFonts w:hint="eastAsia"/>
                <w:noProof/>
                <w:szCs w:val="21"/>
              </w:rPr>
              <w:t>回</w:t>
            </w:r>
            <w:r w:rsidRPr="00746DD7">
              <w:rPr>
                <w:rFonts w:hint="eastAsia"/>
                <w:noProof/>
                <w:szCs w:val="21"/>
              </w:rPr>
              <w:t>60mg</w:t>
            </w:r>
            <w:r w:rsidRPr="00746DD7">
              <w:rPr>
                <w:rFonts w:hint="eastAsia"/>
                <w:noProof/>
                <w:szCs w:val="21"/>
              </w:rPr>
              <w:t>、</w:t>
            </w:r>
            <w:r w:rsidRPr="00746DD7">
              <w:rPr>
                <w:rFonts w:hint="eastAsia"/>
                <w:noProof/>
                <w:szCs w:val="21"/>
              </w:rPr>
              <w:t>1</w:t>
            </w:r>
            <w:r w:rsidRPr="00746DD7">
              <w:rPr>
                <w:rFonts w:hint="eastAsia"/>
                <w:noProof/>
                <w:szCs w:val="21"/>
              </w:rPr>
              <w:t>日</w:t>
            </w:r>
            <w:r w:rsidRPr="00746DD7">
              <w:rPr>
                <w:rFonts w:hint="eastAsia"/>
                <w:noProof/>
                <w:szCs w:val="21"/>
              </w:rPr>
              <w:t>3</w:t>
            </w:r>
            <w:r w:rsidRPr="00746DD7">
              <w:rPr>
                <w:rFonts w:hint="eastAsia"/>
                <w:noProof/>
                <w:szCs w:val="21"/>
              </w:rPr>
              <w:t>回経口</w:t>
            </w:r>
          </w:p>
          <w:p w14:paraId="5B1F07C7" w14:textId="77777777" w:rsidR="00746DD7" w:rsidRDefault="00A73715" w:rsidP="001D4C2C">
            <w:pPr>
              <w:snapToGrid w:val="0"/>
              <w:ind w:firstLineChars="100" w:firstLine="210"/>
              <w:rPr>
                <w:noProof/>
                <w:szCs w:val="21"/>
              </w:rPr>
            </w:pPr>
            <w:r w:rsidRPr="00746DD7">
              <w:rPr>
                <w:rFonts w:hint="eastAsia"/>
                <w:noProof/>
                <w:szCs w:val="21"/>
              </w:rPr>
              <w:t>投与する。頓用の場合は、</w:t>
            </w:r>
            <w:r w:rsidRPr="00746DD7">
              <w:rPr>
                <w:rFonts w:hint="eastAsia"/>
                <w:noProof/>
                <w:szCs w:val="21"/>
              </w:rPr>
              <w:t>1</w:t>
            </w:r>
            <w:r w:rsidRPr="00746DD7">
              <w:rPr>
                <w:rFonts w:hint="eastAsia"/>
                <w:noProof/>
                <w:szCs w:val="21"/>
              </w:rPr>
              <w:t>回</w:t>
            </w:r>
            <w:r w:rsidRPr="00746DD7">
              <w:rPr>
                <w:rFonts w:hint="eastAsia"/>
                <w:noProof/>
                <w:szCs w:val="21"/>
              </w:rPr>
              <w:t>60</w:t>
            </w:r>
            <w:r w:rsidRPr="00746DD7">
              <w:rPr>
                <w:rFonts w:hint="eastAsia"/>
                <w:noProof/>
                <w:szCs w:val="21"/>
              </w:rPr>
              <w:t>～</w:t>
            </w:r>
            <w:r w:rsidRPr="00746DD7">
              <w:rPr>
                <w:rFonts w:hint="eastAsia"/>
                <w:noProof/>
                <w:szCs w:val="21"/>
              </w:rPr>
              <w:t>120mg</w:t>
            </w:r>
            <w:r w:rsidRPr="00746DD7">
              <w:rPr>
                <w:rFonts w:hint="eastAsia"/>
                <w:noProof/>
                <w:szCs w:val="21"/>
              </w:rPr>
              <w:t>を経口投与する。なお、年齢、症状により</w:t>
            </w:r>
          </w:p>
          <w:p w14:paraId="02E9BD54" w14:textId="7B122B7D" w:rsidR="00A73715" w:rsidRPr="00746DD7" w:rsidRDefault="00A73715" w:rsidP="001D4C2C">
            <w:pPr>
              <w:snapToGrid w:val="0"/>
              <w:ind w:firstLineChars="100" w:firstLine="210"/>
              <w:rPr>
                <w:noProof/>
                <w:szCs w:val="21"/>
              </w:rPr>
            </w:pPr>
            <w:r w:rsidRPr="00746DD7">
              <w:rPr>
                <w:rFonts w:hint="eastAsia"/>
                <w:noProof/>
                <w:szCs w:val="21"/>
              </w:rPr>
              <w:t>適宜増減する。</w:t>
            </w:r>
            <w:r w:rsidR="00746DD7">
              <w:rPr>
                <w:rFonts w:hint="eastAsia"/>
                <w:noProof/>
                <w:szCs w:val="21"/>
              </w:rPr>
              <w:t xml:space="preserve"> </w:t>
            </w:r>
            <w:r w:rsidRPr="00746DD7">
              <w:rPr>
                <w:rFonts w:hint="eastAsia"/>
                <w:noProof/>
                <w:szCs w:val="21"/>
              </w:rPr>
              <w:t>また、空腹時の投与は避けさせることが望ましい。</w:t>
            </w:r>
          </w:p>
          <w:p w14:paraId="6CAC93AD" w14:textId="07912067" w:rsidR="00A73715" w:rsidRPr="00746DD7" w:rsidRDefault="00A73715" w:rsidP="00A73715">
            <w:pPr>
              <w:snapToGrid w:val="0"/>
              <w:rPr>
                <w:b/>
                <w:bCs/>
                <w:noProof/>
                <w:sz w:val="18"/>
                <w:szCs w:val="18"/>
              </w:rPr>
            </w:pPr>
            <w:r w:rsidRPr="00746DD7">
              <w:rPr>
                <w:rFonts w:hint="eastAsia"/>
                <w:b/>
                <w:bCs/>
                <w:noProof/>
                <w:sz w:val="18"/>
                <w:szCs w:val="18"/>
              </w:rPr>
              <w:t>〇下記疾患の解熱・鎮痛</w:t>
            </w:r>
          </w:p>
          <w:p w14:paraId="021A880D" w14:textId="77777777" w:rsidR="00DB726E" w:rsidRPr="00746DD7" w:rsidRDefault="00A73715" w:rsidP="00DB726E">
            <w:pPr>
              <w:snapToGrid w:val="0"/>
              <w:ind w:firstLineChars="100" w:firstLine="181"/>
              <w:jc w:val="left"/>
              <w:rPr>
                <w:b/>
                <w:bCs/>
                <w:noProof/>
                <w:sz w:val="18"/>
                <w:szCs w:val="18"/>
              </w:rPr>
            </w:pPr>
            <w:r w:rsidRPr="00746DD7">
              <w:rPr>
                <w:rFonts w:hint="eastAsia"/>
                <w:b/>
                <w:bCs/>
                <w:noProof/>
                <w:sz w:val="18"/>
                <w:szCs w:val="18"/>
              </w:rPr>
              <w:t>急性上気道炎（急性気管支炎を伴う急性上気道炎を含む）</w:t>
            </w:r>
          </w:p>
          <w:p w14:paraId="2D7C7D17" w14:textId="50F150A8" w:rsidR="00DB726E" w:rsidRPr="00746DD7" w:rsidRDefault="00DB726E" w:rsidP="00DB726E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746DD7">
              <w:rPr>
                <w:rFonts w:hint="eastAsia"/>
                <w:noProof/>
                <w:szCs w:val="21"/>
              </w:rPr>
              <w:t>通常、成人にロキソプロフェンナトリウム（無水物として）</w:t>
            </w:r>
            <w:r w:rsidRPr="00746DD7">
              <w:rPr>
                <w:rFonts w:hint="eastAsia"/>
                <w:noProof/>
                <w:szCs w:val="21"/>
              </w:rPr>
              <w:t>1</w:t>
            </w:r>
            <w:r w:rsidRPr="00746DD7">
              <w:rPr>
                <w:rFonts w:hint="eastAsia"/>
                <w:noProof/>
                <w:szCs w:val="21"/>
              </w:rPr>
              <w:t>回</w:t>
            </w:r>
            <w:r w:rsidRPr="00746DD7">
              <w:rPr>
                <w:rFonts w:hint="eastAsia"/>
                <w:noProof/>
                <w:szCs w:val="21"/>
              </w:rPr>
              <w:t>60mg</w:t>
            </w:r>
            <w:r w:rsidRPr="00746DD7">
              <w:rPr>
                <w:rFonts w:hint="eastAsia"/>
                <w:noProof/>
                <w:szCs w:val="21"/>
              </w:rPr>
              <w:t>を頓用する。</w:t>
            </w:r>
          </w:p>
          <w:p w14:paraId="47C13533" w14:textId="77777777" w:rsidR="00746DD7" w:rsidRDefault="00DB726E" w:rsidP="00DB726E">
            <w:pPr>
              <w:snapToGrid w:val="0"/>
              <w:ind w:leftChars="100" w:left="210"/>
              <w:jc w:val="left"/>
              <w:rPr>
                <w:noProof/>
                <w:szCs w:val="21"/>
              </w:rPr>
            </w:pPr>
            <w:r w:rsidRPr="00746DD7">
              <w:rPr>
                <w:rFonts w:hint="eastAsia"/>
                <w:noProof/>
                <w:szCs w:val="21"/>
              </w:rPr>
              <w:t>なお、年齢、症状により適宜増減する。ただし、原則として</w:t>
            </w:r>
            <w:r w:rsidRPr="00746DD7">
              <w:rPr>
                <w:rFonts w:hint="eastAsia"/>
                <w:noProof/>
                <w:szCs w:val="21"/>
              </w:rPr>
              <w:t>1</w:t>
            </w:r>
            <w:r w:rsidRPr="00746DD7">
              <w:rPr>
                <w:rFonts w:hint="eastAsia"/>
                <w:noProof/>
                <w:szCs w:val="21"/>
              </w:rPr>
              <w:t>日</w:t>
            </w:r>
            <w:r w:rsidRPr="00746DD7">
              <w:rPr>
                <w:rFonts w:hint="eastAsia"/>
                <w:noProof/>
                <w:szCs w:val="21"/>
              </w:rPr>
              <w:t>2</w:t>
            </w:r>
            <w:r w:rsidRPr="00746DD7">
              <w:rPr>
                <w:rFonts w:hint="eastAsia"/>
                <w:noProof/>
                <w:szCs w:val="21"/>
              </w:rPr>
              <w:t>回までとし、</w:t>
            </w:r>
            <w:r w:rsidRPr="00746DD7">
              <w:rPr>
                <w:rFonts w:hint="eastAsia"/>
                <w:noProof/>
                <w:szCs w:val="21"/>
              </w:rPr>
              <w:t>1</w:t>
            </w:r>
            <w:r w:rsidRPr="00746DD7">
              <w:rPr>
                <w:rFonts w:hint="eastAsia"/>
                <w:noProof/>
                <w:szCs w:val="21"/>
              </w:rPr>
              <w:t>日</w:t>
            </w:r>
          </w:p>
          <w:p w14:paraId="5ABAEDC8" w14:textId="031B420A" w:rsidR="00DB726E" w:rsidRPr="00746DD7" w:rsidRDefault="00DB726E" w:rsidP="00DB726E">
            <w:pPr>
              <w:snapToGrid w:val="0"/>
              <w:ind w:leftChars="100" w:left="210"/>
              <w:jc w:val="left"/>
              <w:rPr>
                <w:noProof/>
                <w:szCs w:val="21"/>
              </w:rPr>
            </w:pPr>
            <w:r w:rsidRPr="00746DD7">
              <w:rPr>
                <w:rFonts w:hint="eastAsia"/>
                <w:noProof/>
                <w:szCs w:val="21"/>
              </w:rPr>
              <w:t>最大</w:t>
            </w:r>
            <w:r w:rsidRPr="00746DD7">
              <w:rPr>
                <w:rFonts w:hint="eastAsia"/>
                <w:noProof/>
                <w:szCs w:val="21"/>
              </w:rPr>
              <w:t>180mg</w:t>
            </w:r>
            <w:r w:rsidRPr="00746DD7">
              <w:rPr>
                <w:rFonts w:hint="eastAsia"/>
                <w:noProof/>
                <w:szCs w:val="21"/>
              </w:rPr>
              <w:t>を限度とする。また、空腹時の投与は避けさせることが望ましい。</w:t>
            </w:r>
          </w:p>
          <w:p w14:paraId="40F11A9E" w14:textId="32BFC5F8" w:rsidR="008B14D4" w:rsidRPr="00746DD7" w:rsidRDefault="00A73715" w:rsidP="00DB726E">
            <w:pPr>
              <w:snapToGrid w:val="0"/>
              <w:ind w:rightChars="-49" w:right="-103"/>
              <w:jc w:val="right"/>
              <w:rPr>
                <w:noProof/>
                <w:szCs w:val="21"/>
              </w:rPr>
            </w:pPr>
            <w:r w:rsidRPr="00746DD7">
              <w:rPr>
                <w:rFonts w:hint="eastAsia"/>
                <w:noProof/>
                <w:szCs w:val="21"/>
              </w:rPr>
              <w:t xml:space="preserve">　</w:t>
            </w:r>
            <w:r w:rsidR="008B14D4" w:rsidRPr="00746DD7">
              <w:rPr>
                <w:rFonts w:hint="eastAsia"/>
                <w:szCs w:val="21"/>
              </w:rPr>
              <w:t>【標準製剤と同じ】</w:t>
            </w:r>
          </w:p>
        </w:tc>
      </w:tr>
      <w:tr w:rsidR="00B4523D" w:rsidRPr="00E76BDC" w14:paraId="337747BF" w14:textId="77777777" w:rsidTr="00B4523D">
        <w:trPr>
          <w:trHeight w:val="4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2558" w14:textId="118746C3" w:rsidR="00B4523D" w:rsidRPr="00E76BDC" w:rsidRDefault="00B4523D" w:rsidP="00B4523D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添　加　剤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A2DC08F" w14:textId="77777777" w:rsidR="00B4523D" w:rsidRDefault="00B4523D" w:rsidP="00B4523D">
            <w:pPr>
              <w:snapToGrid w:val="0"/>
              <w:ind w:rightChars="14" w:right="29"/>
              <w:rPr>
                <w:rFonts w:ascii="ＭＳ 明朝" w:hAnsi="ＭＳ 明朝"/>
                <w:spacing w:val="-2"/>
                <w:szCs w:val="22"/>
              </w:rPr>
            </w:pPr>
            <w:r w:rsidRPr="00B4523D">
              <w:rPr>
                <w:rFonts w:ascii="ＭＳ 明朝" w:hAnsi="ＭＳ 明朝" w:hint="eastAsia"/>
                <w:spacing w:val="-2"/>
                <w:szCs w:val="22"/>
              </w:rPr>
              <w:t>乳糖水和物、低置換度ヒドロキシプロピルセ</w:t>
            </w:r>
          </w:p>
          <w:p w14:paraId="43307268" w14:textId="34A1D93F" w:rsidR="00B4523D" w:rsidRDefault="00B4523D" w:rsidP="00B4523D">
            <w:pPr>
              <w:snapToGrid w:val="0"/>
              <w:ind w:rightChars="14" w:right="29"/>
              <w:rPr>
                <w:rFonts w:ascii="ＭＳ 明朝" w:hAnsi="ＭＳ 明朝"/>
                <w:spacing w:val="-2"/>
                <w:szCs w:val="22"/>
              </w:rPr>
            </w:pPr>
            <w:r w:rsidRPr="00B4523D">
              <w:rPr>
                <w:rFonts w:ascii="ＭＳ 明朝" w:hAnsi="ＭＳ 明朝" w:hint="eastAsia"/>
                <w:spacing w:val="-2"/>
                <w:szCs w:val="22"/>
              </w:rPr>
              <w:t>ルロース、三二酸化鉄、ステアリン酸マグネ</w:t>
            </w:r>
          </w:p>
          <w:p w14:paraId="5FC961E1" w14:textId="10EA22B2" w:rsidR="00B4523D" w:rsidRPr="00B4523D" w:rsidRDefault="00B4523D" w:rsidP="00B4523D">
            <w:pPr>
              <w:snapToGrid w:val="0"/>
              <w:ind w:rightChars="14" w:right="29"/>
              <w:rPr>
                <w:szCs w:val="22"/>
              </w:rPr>
            </w:pPr>
            <w:r w:rsidRPr="00B4523D">
              <w:rPr>
                <w:rFonts w:ascii="ＭＳ 明朝" w:hAnsi="ＭＳ 明朝" w:hint="eastAsia"/>
                <w:spacing w:val="-2"/>
                <w:szCs w:val="22"/>
              </w:rPr>
              <w:t>シウム</w:t>
            </w:r>
            <w:r>
              <w:rPr>
                <w:rFonts w:ascii="ＭＳ 明朝" w:hAnsi="ＭＳ 明朝" w:hint="eastAsia"/>
                <w:spacing w:val="-2"/>
                <w:szCs w:val="22"/>
              </w:rPr>
              <w:t>、</w:t>
            </w:r>
            <w:r w:rsidRPr="00B4523D">
              <w:rPr>
                <w:rFonts w:ascii="ＭＳ 明朝" w:hAnsi="ＭＳ 明朝" w:hint="eastAsia"/>
                <w:spacing w:val="-2"/>
                <w:szCs w:val="22"/>
              </w:rPr>
              <w:t>含水二酸化ケイ素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5D95A" w14:textId="77777777" w:rsidR="00B4523D" w:rsidRPr="00B4523D" w:rsidRDefault="00B4523D" w:rsidP="00B4523D">
            <w:pPr>
              <w:snapToGrid w:val="0"/>
              <w:rPr>
                <w:szCs w:val="21"/>
              </w:rPr>
            </w:pPr>
            <w:r w:rsidRPr="00B4523D">
              <w:rPr>
                <w:rFonts w:hint="eastAsia"/>
                <w:szCs w:val="21"/>
              </w:rPr>
              <w:t>乳糖水和物、低置換度ヒドロキシプロピルセ</w:t>
            </w:r>
          </w:p>
          <w:p w14:paraId="3DE94530" w14:textId="77777777" w:rsidR="00B4523D" w:rsidRPr="00B4523D" w:rsidRDefault="00B4523D" w:rsidP="00B4523D">
            <w:pPr>
              <w:snapToGrid w:val="0"/>
              <w:rPr>
                <w:szCs w:val="21"/>
              </w:rPr>
            </w:pPr>
            <w:r w:rsidRPr="00B4523D">
              <w:rPr>
                <w:rFonts w:hint="eastAsia"/>
                <w:szCs w:val="21"/>
              </w:rPr>
              <w:t>ルロース、三二酸化鉄、ステアリン酸マグネ</w:t>
            </w:r>
          </w:p>
          <w:p w14:paraId="5D056818" w14:textId="48D8BD76" w:rsidR="00B4523D" w:rsidRPr="001D4C2C" w:rsidRDefault="00B4523D" w:rsidP="00B4523D">
            <w:pPr>
              <w:snapToGrid w:val="0"/>
              <w:rPr>
                <w:sz w:val="20"/>
                <w:szCs w:val="20"/>
              </w:rPr>
            </w:pPr>
            <w:r w:rsidRPr="00B4523D">
              <w:rPr>
                <w:rFonts w:hint="eastAsia"/>
                <w:szCs w:val="21"/>
              </w:rPr>
              <w:t>シウム</w:t>
            </w:r>
          </w:p>
        </w:tc>
      </w:tr>
      <w:tr w:rsidR="001D4C2C" w:rsidRPr="00E76BDC" w14:paraId="2D2ECE64" w14:textId="77777777" w:rsidTr="0003447F">
        <w:trPr>
          <w:trHeight w:val="4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2083ADD" w14:textId="4ADA40DA" w:rsidR="001D4C2C" w:rsidRPr="00E76BDC" w:rsidRDefault="001D4C2C" w:rsidP="001D4C2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性　　　状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6E6E9" w14:textId="11214239" w:rsidR="001D4C2C" w:rsidRPr="00746DD7" w:rsidRDefault="001D4C2C" w:rsidP="001D4C2C">
            <w:pPr>
              <w:snapToGrid w:val="0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ごくうすい紅色</w:t>
            </w:r>
            <w:r w:rsidR="00D42EA5">
              <w:rPr>
                <w:rFonts w:hint="eastAsia"/>
                <w:sz w:val="20"/>
                <w:szCs w:val="20"/>
              </w:rPr>
              <w:t>の</w:t>
            </w:r>
            <w:r w:rsidRPr="00746DD7">
              <w:rPr>
                <w:rFonts w:hint="eastAsia"/>
                <w:sz w:val="20"/>
                <w:szCs w:val="20"/>
              </w:rPr>
              <w:t>素錠（割線入り）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53C15" w14:textId="37261BBB" w:rsidR="001D4C2C" w:rsidRPr="00746DD7" w:rsidRDefault="001D4C2C" w:rsidP="001D4C2C">
            <w:pPr>
              <w:snapToGrid w:val="0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ごくうすい紅色</w:t>
            </w:r>
            <w:r w:rsidR="00D42EA5">
              <w:rPr>
                <w:rFonts w:hint="eastAsia"/>
                <w:sz w:val="20"/>
                <w:szCs w:val="20"/>
              </w:rPr>
              <w:t>の</w:t>
            </w:r>
            <w:r w:rsidRPr="00746DD7">
              <w:rPr>
                <w:rFonts w:hint="eastAsia"/>
                <w:sz w:val="20"/>
                <w:szCs w:val="20"/>
              </w:rPr>
              <w:t>素錠（割線入り）</w:t>
            </w:r>
          </w:p>
        </w:tc>
      </w:tr>
      <w:tr w:rsidR="0055764E" w:rsidRPr="00E76BDC" w14:paraId="600A364B" w14:textId="25BFD2BF" w:rsidTr="00B31ABE">
        <w:trPr>
          <w:trHeight w:val="370"/>
        </w:trPr>
        <w:tc>
          <w:tcPr>
            <w:tcW w:w="1560" w:type="dxa"/>
            <w:vMerge/>
            <w:vAlign w:val="center"/>
          </w:tcPr>
          <w:p w14:paraId="77B0A738" w14:textId="77777777" w:rsidR="0055764E" w:rsidRPr="00E76BDC" w:rsidRDefault="0055764E" w:rsidP="0055764E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8357F0" w14:textId="0398BDFC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直径</w:t>
            </w:r>
            <w:r w:rsidRPr="00746DD7">
              <w:rPr>
                <w:sz w:val="20"/>
                <w:szCs w:val="20"/>
              </w:rPr>
              <w:t xml:space="preserve"> </w:t>
            </w:r>
            <w:r w:rsidR="004544C8" w:rsidRPr="00746DD7">
              <w:rPr>
                <w:rFonts w:hint="eastAsia"/>
                <w:sz w:val="20"/>
                <w:szCs w:val="20"/>
              </w:rPr>
              <w:t>9.1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  <w:r w:rsidRPr="00746DD7">
              <w:rPr>
                <w:sz w:val="20"/>
                <w:szCs w:val="20"/>
              </w:rPr>
              <w:t xml:space="preserve">　厚さ</w:t>
            </w:r>
            <w:r w:rsidRPr="00746DD7">
              <w:rPr>
                <w:sz w:val="20"/>
                <w:szCs w:val="20"/>
              </w:rPr>
              <w:t xml:space="preserve"> </w:t>
            </w:r>
            <w:r w:rsidR="004544C8" w:rsidRPr="00746DD7">
              <w:rPr>
                <w:rFonts w:hint="eastAsia"/>
                <w:sz w:val="20"/>
                <w:szCs w:val="20"/>
              </w:rPr>
              <w:t>3.1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</w:p>
          <w:p w14:paraId="1E1D2D2F" w14:textId="26432AD0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質量</w:t>
            </w:r>
            <w:r w:rsidRPr="00746DD7">
              <w:rPr>
                <w:sz w:val="20"/>
                <w:szCs w:val="20"/>
              </w:rPr>
              <w:t xml:space="preserve"> </w:t>
            </w:r>
            <w:r w:rsidR="004544C8" w:rsidRPr="00746DD7">
              <w:rPr>
                <w:rFonts w:hint="eastAsia"/>
                <w:sz w:val="20"/>
                <w:szCs w:val="20"/>
              </w:rPr>
              <w:t>250</w:t>
            </w:r>
            <w:r w:rsidRPr="00746DD7">
              <w:rPr>
                <w:rFonts w:hint="eastAsia"/>
                <w:sz w:val="20"/>
                <w:szCs w:val="20"/>
              </w:rPr>
              <w:t>mg</w:t>
            </w:r>
          </w:p>
          <w:p w14:paraId="5A992D1F" w14:textId="2E0C74E3" w:rsidR="007C0D3E" w:rsidRPr="00746DD7" w:rsidRDefault="00650F84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  <w:r w:rsidRPr="00746DD7">
              <w:rPr>
                <w:rFonts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6C61564" wp14:editId="177C55AC">
                      <wp:simplePos x="0" y="0"/>
                      <wp:positionH relativeFrom="column">
                        <wp:posOffset>299886</wp:posOffset>
                      </wp:positionH>
                      <wp:positionV relativeFrom="paragraph">
                        <wp:posOffset>69877</wp:posOffset>
                      </wp:positionV>
                      <wp:extent cx="1350784" cy="370164"/>
                      <wp:effectExtent l="0" t="0" r="1905" b="0"/>
                      <wp:wrapNone/>
                      <wp:docPr id="52369061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0784" cy="370164"/>
                                <a:chOff x="0" y="0"/>
                                <a:chExt cx="1235294" cy="33887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3360256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321"/>
                                  <a:ext cx="338455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6159546" name="図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>
                                  <a:lum bright="-60000" contrast="8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48" b="282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2079" y="78908"/>
                                  <a:ext cx="323215" cy="16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2418768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lum bright="-60000" contrast="8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4879" y="0"/>
                                  <a:ext cx="3238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660AF95" id="グループ化 5" o:spid="_x0000_s1026" style="position:absolute;margin-left:23.6pt;margin-top:5.5pt;width:106.35pt;height:29.15pt;z-index:251658240;mso-width-relative:margin" coordsize="12352,33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top:23;width:3384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">
                        <v:imagedata r:id="rId11" o:title=""/>
                      </v:shape>
                      <v:shape id="図 3" o:spid="_x0000_s1028" type="#_x0000_t75" style="position:absolute;left:9120;top:789;width:3232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">
                        <v:imagedata r:id="rId12" o:title="" croptop="12680f" cropbottom="18545f" gain="5" blacklevel="-19661f"/>
                      </v:shape>
                      <v:shape id="図 4" o:spid="_x0000_s1029" type="#_x0000_t75" style="position:absolute;left:4548;width:3239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">
                        <v:imagedata r:id="rId13" o:title="" gain="5" blacklevel="-19661f"/>
                      </v:shape>
                    </v:group>
                  </w:pict>
                </mc:Fallback>
              </mc:AlternateContent>
            </w:r>
          </w:p>
          <w:p w14:paraId="06E27C8B" w14:textId="6D4FEB8D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5A3EA473" w14:textId="5B59B00B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28E" w14:textId="562E2914" w:rsidR="0055764E" w:rsidRPr="00746DD7" w:rsidRDefault="0055764E" w:rsidP="00ED7060">
            <w:pPr>
              <w:widowControl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識</w:t>
            </w:r>
            <w:r w:rsidRPr="00746DD7">
              <w:rPr>
                <w:rFonts w:hint="eastAsia"/>
                <w:sz w:val="20"/>
                <w:szCs w:val="20"/>
              </w:rPr>
              <w:t xml:space="preserve"> </w:t>
            </w:r>
            <w:r w:rsidRPr="00746DD7">
              <w:rPr>
                <w:rFonts w:hint="eastAsia"/>
                <w:sz w:val="20"/>
                <w:szCs w:val="20"/>
              </w:rPr>
              <w:t>別</w:t>
            </w:r>
          </w:p>
          <w:p w14:paraId="7C6FCB8E" w14:textId="51B98B9F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BC0" w14:textId="493E3077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直径</w:t>
            </w:r>
            <w:r w:rsidRPr="00746DD7">
              <w:rPr>
                <w:sz w:val="20"/>
                <w:szCs w:val="20"/>
              </w:rPr>
              <w:t xml:space="preserve"> </w:t>
            </w:r>
            <w:r w:rsidR="004544C8" w:rsidRPr="00746DD7">
              <w:rPr>
                <w:rFonts w:hint="eastAsia"/>
                <w:sz w:val="20"/>
                <w:szCs w:val="20"/>
              </w:rPr>
              <w:t>9.1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  <w:r w:rsidRPr="00746DD7">
              <w:rPr>
                <w:sz w:val="20"/>
                <w:szCs w:val="20"/>
              </w:rPr>
              <w:t xml:space="preserve">　厚さ</w:t>
            </w:r>
            <w:r w:rsidRPr="00746DD7">
              <w:rPr>
                <w:sz w:val="20"/>
                <w:szCs w:val="20"/>
              </w:rPr>
              <w:t xml:space="preserve"> </w:t>
            </w:r>
            <w:r w:rsidRPr="00746DD7">
              <w:rPr>
                <w:sz w:val="20"/>
                <w:szCs w:val="20"/>
              </w:rPr>
              <w:t>約</w:t>
            </w:r>
            <w:r w:rsidR="004544C8" w:rsidRPr="00746DD7">
              <w:rPr>
                <w:rFonts w:hint="eastAsia"/>
                <w:sz w:val="20"/>
                <w:szCs w:val="20"/>
              </w:rPr>
              <w:t>3.3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</w:p>
          <w:p w14:paraId="7DDEF215" w14:textId="374C2F1A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質量</w:t>
            </w:r>
            <w:r w:rsidRPr="00746DD7">
              <w:rPr>
                <w:sz w:val="20"/>
                <w:szCs w:val="20"/>
              </w:rPr>
              <w:t xml:space="preserve"> </w:t>
            </w:r>
            <w:r w:rsidRPr="00746DD7">
              <w:rPr>
                <w:sz w:val="20"/>
                <w:szCs w:val="20"/>
              </w:rPr>
              <w:t>約</w:t>
            </w:r>
            <w:r w:rsidR="004544C8" w:rsidRPr="00746DD7">
              <w:rPr>
                <w:rFonts w:hint="eastAsia"/>
                <w:sz w:val="20"/>
                <w:szCs w:val="20"/>
              </w:rPr>
              <w:t>250</w:t>
            </w:r>
            <w:r w:rsidRPr="00746DD7">
              <w:rPr>
                <w:rFonts w:hint="eastAsia"/>
                <w:sz w:val="20"/>
                <w:szCs w:val="20"/>
              </w:rPr>
              <w:t>mg</w:t>
            </w:r>
          </w:p>
          <w:p w14:paraId="25E49033" w14:textId="77777777" w:rsidR="00F7590A" w:rsidRPr="00746DD7" w:rsidRDefault="00F7590A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27AC9A74" w14:textId="77777777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0D6B14D0" w14:textId="3ECF9CBA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5D979" w14:textId="77777777" w:rsidR="0055764E" w:rsidRPr="00746DD7" w:rsidRDefault="0055764E" w:rsidP="00ED7060">
            <w:pPr>
              <w:widowControl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識</w:t>
            </w:r>
            <w:r w:rsidRPr="00746DD7">
              <w:rPr>
                <w:rFonts w:hint="eastAsia"/>
                <w:sz w:val="20"/>
                <w:szCs w:val="20"/>
              </w:rPr>
              <w:t xml:space="preserve"> </w:t>
            </w:r>
            <w:r w:rsidRPr="00746DD7">
              <w:rPr>
                <w:rFonts w:hint="eastAsia"/>
                <w:sz w:val="20"/>
                <w:szCs w:val="20"/>
              </w:rPr>
              <w:t>別</w:t>
            </w:r>
          </w:p>
          <w:p w14:paraId="4B04BE81" w14:textId="0E04B646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コード</w:t>
            </w:r>
          </w:p>
        </w:tc>
      </w:tr>
      <w:tr w:rsidR="0055764E" w:rsidRPr="00E76BDC" w14:paraId="2E7D7535" w14:textId="77777777" w:rsidTr="00B31ABE">
        <w:trPr>
          <w:trHeight w:val="61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7B78902" w14:textId="77777777" w:rsidR="0055764E" w:rsidRPr="00E76BDC" w:rsidRDefault="0055764E" w:rsidP="0055764E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FEEA4" w14:textId="77777777" w:rsidR="0055764E" w:rsidRPr="00746DD7" w:rsidRDefault="0055764E" w:rsidP="00ED7060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6902" w14:textId="77777777" w:rsidR="004544C8" w:rsidRPr="00746DD7" w:rsidRDefault="004544C8" w:rsidP="00ED706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TU-RS</w:t>
            </w:r>
          </w:p>
          <w:p w14:paraId="0942C60D" w14:textId="4527C83B" w:rsidR="0055764E" w:rsidRPr="00746DD7" w:rsidRDefault="004544C8" w:rsidP="00ED7060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43D" w14:textId="77777777" w:rsidR="0055764E" w:rsidRPr="00746DD7" w:rsidRDefault="0055764E" w:rsidP="00ED7060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1F5BE" w14:textId="77777777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79176D" w:rsidRPr="00E76BDC" w14:paraId="14D2A1BD" w14:textId="77777777" w:rsidTr="00B31ABE">
        <w:trPr>
          <w:trHeight w:val="12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1EDF2" w14:textId="27D7CD53" w:rsidR="00A74386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標準</w:t>
            </w:r>
            <w:r w:rsidR="00A74386">
              <w:rPr>
                <w:rFonts w:eastAsia="ＭＳ ゴシック" w:hint="eastAsia"/>
                <w:szCs w:val="21"/>
              </w:rPr>
              <w:t>製剤</w:t>
            </w:r>
          </w:p>
          <w:p w14:paraId="33DCBE90" w14:textId="42723AA6" w:rsidR="0079176D" w:rsidRPr="00E76BDC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との</w:t>
            </w:r>
          </w:p>
          <w:p w14:paraId="730030DE" w14:textId="1B735DA8" w:rsidR="0079176D" w:rsidRPr="00E76BDC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同等性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D2F73E" w14:textId="09927430" w:rsidR="0009048C" w:rsidRPr="00B31ABE" w:rsidRDefault="0009048C" w:rsidP="0009048C">
            <w:pPr>
              <w:snapToGrid w:val="0"/>
              <w:ind w:rightChars="40" w:right="84"/>
              <w:jc w:val="left"/>
              <w:rPr>
                <w:sz w:val="20"/>
                <w:szCs w:val="28"/>
                <w:lang w:eastAsia="zh-TW"/>
              </w:rPr>
            </w:pPr>
            <w:r w:rsidRPr="00B31ABE">
              <w:rPr>
                <w:rFonts w:hint="eastAsia"/>
                <w:sz w:val="20"/>
                <w:szCs w:val="28"/>
                <w:lang w:eastAsia="zh-TW"/>
              </w:rPr>
              <w:t>【</w:t>
            </w:r>
            <w:r w:rsidRPr="00B31ABE">
              <w:rPr>
                <w:rFonts w:hint="eastAsia"/>
                <w:sz w:val="20"/>
                <w:szCs w:val="28"/>
              </w:rPr>
              <w:t>溶出</w:t>
            </w:r>
            <w:r w:rsidRPr="00B31ABE">
              <w:rPr>
                <w:rFonts w:hint="eastAsia"/>
                <w:sz w:val="20"/>
                <w:szCs w:val="28"/>
                <w:lang w:eastAsia="zh-TW"/>
              </w:rPr>
              <w:t>試験】</w:t>
            </w:r>
          </w:p>
          <w:p w14:paraId="37FF9522" w14:textId="5AF00AAC" w:rsidR="0079176D" w:rsidRPr="00ED722D" w:rsidRDefault="00ED722D" w:rsidP="00F7590A">
            <w:pPr>
              <w:snapToGrid w:val="0"/>
              <w:spacing w:line="200" w:lineRule="exact"/>
              <w:ind w:rightChars="40" w:right="8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067C2D">
              <w:rPr>
                <w:rFonts w:hint="eastAsia"/>
                <w:sz w:val="18"/>
              </w:rPr>
              <w:t>水</w:t>
            </w:r>
            <w:r w:rsidRPr="00ED722D">
              <w:rPr>
                <w:rFonts w:hint="eastAsia"/>
                <w:sz w:val="18"/>
              </w:rPr>
              <w:t>，</w:t>
            </w:r>
            <w:r w:rsidRPr="00ED722D">
              <w:rPr>
                <w:rFonts w:hint="eastAsia"/>
                <w:sz w:val="18"/>
              </w:rPr>
              <w:t>50rpm</w:t>
            </w:r>
          </w:p>
          <w:p w14:paraId="6A1BBF8C" w14:textId="45D64685" w:rsidR="00ED722D" w:rsidRDefault="002D105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  <w:r>
              <w:rPr>
                <w:noProof/>
                <w:sz w:val="16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9CE9721" wp14:editId="05AFB880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43386</wp:posOffset>
                      </wp:positionV>
                      <wp:extent cx="2176145" cy="1438275"/>
                      <wp:effectExtent l="0" t="0" r="14605" b="9525"/>
                      <wp:wrapNone/>
                      <wp:docPr id="1153023985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6145" cy="1438275"/>
                                <a:chOff x="0" y="0"/>
                                <a:chExt cx="2176467" cy="13870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2213186" name="図 6" descr="グラフ, ダイアグラム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 l="2649" t="8319" r="3032" b="98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0245" cy="137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601708526" name="テキスト ボックス 7"/>
                              <wps:cNvSpPr txBox="1"/>
                              <wps:spPr>
                                <a:xfrm>
                                  <a:off x="1902147" y="1209884"/>
                                  <a:ext cx="274320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584BD5" w14:textId="4B5381F5" w:rsidR="00836F93" w:rsidRPr="00A91F01" w:rsidRDefault="00920A92" w:rsidP="00836F93">
                                    <w:pPr>
                                      <w:jc w:val="center"/>
                                      <w:rPr>
                                        <w:rFonts w:asciiTheme="majorHAnsi" w:eastAsiaTheme="majorHAnsi" w:hAnsiTheme="majorHAnsi"/>
                                        <w:b/>
                                        <w:bCs/>
                                        <w:color w:val="262626" w:themeColor="text1" w:themeTint="D9"/>
                                        <w:sz w:val="14"/>
                                        <w:szCs w:val="18"/>
                                      </w:rPr>
                                    </w:pPr>
                                    <w:r w:rsidRPr="00A91F01">
                                      <w:rPr>
                                        <w:rFonts w:asciiTheme="majorHAnsi" w:eastAsiaTheme="majorHAnsi" w:hAnsiTheme="majorHAnsi" w:hint="eastAsia"/>
                                        <w:b/>
                                        <w:bCs/>
                                        <w:color w:val="262626" w:themeColor="text1" w:themeTint="D9"/>
                                        <w:sz w:val="14"/>
                                        <w:szCs w:val="18"/>
                                      </w:rPr>
                                      <w:t>(</w:t>
                                    </w:r>
                                    <w:r w:rsidR="00836F93" w:rsidRPr="00A91F01">
                                      <w:rPr>
                                        <w:rFonts w:asciiTheme="majorHAnsi" w:eastAsiaTheme="majorHAnsi" w:hAnsiTheme="majorHAnsi" w:hint="eastAsia"/>
                                        <w:b/>
                                        <w:bCs/>
                                        <w:color w:val="262626" w:themeColor="text1" w:themeTint="D9"/>
                                        <w:sz w:val="14"/>
                                        <w:szCs w:val="18"/>
                                      </w:rPr>
                                      <w:t>分</w:t>
                                    </w:r>
                                    <w:r w:rsidRPr="00A91F01">
                                      <w:rPr>
                                        <w:rFonts w:asciiTheme="majorHAnsi" w:eastAsiaTheme="majorHAnsi" w:hAnsiTheme="majorHAnsi" w:hint="eastAsia"/>
                                        <w:b/>
                                        <w:bCs/>
                                        <w:color w:val="262626" w:themeColor="text1" w:themeTint="D9"/>
                                        <w:sz w:val="14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CE9721" id="グループ化 8" o:spid="_x0000_s1026" style="position:absolute;margin-left:16.8pt;margin-top:3.4pt;width:171.35pt;height:113.25pt;z-index:251663360;mso-height-relative:margin" coordsize="21764,13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">
                      <v:shape id="図 6" o:spid="_x0000_s1027" type="#_x0000_t75" alt="グラフ, ダイアグラム&#10;&#10;AI 生成コンテンツは誤りを含む可能性があります。" style="position:absolute;width:19602;height:13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">
                        <v:imagedata r:id="rId15" o:title="グラフ, ダイアグラム&#10;&#10;AI 生成コンテンツは誤りを含む可能性があります。" croptop="5452f" cropbottom="6424f" cropleft="1736f" cropright="198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7" o:spid="_x0000_s1028" type="#_x0000_t202" style="position:absolute;left:19021;top:12098;width:2743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" filled="f" stroked="f" strokeweight=".5pt">
                        <v:textbox inset="0,0,0,0">
                          <w:txbxContent>
                            <w:p w14:paraId="0F584BD5" w14:textId="4B5381F5" w:rsidR="00836F93" w:rsidRPr="00A91F01" w:rsidRDefault="00920A92" w:rsidP="00836F93">
                              <w:pPr>
                                <w:jc w:val="center"/>
                                <w:rPr>
                                  <w:rFonts w:asciiTheme="majorHAnsi" w:eastAsiaTheme="majorHAnsi" w:hAnsiTheme="majorHAnsi"/>
                                  <w:b/>
                                  <w:bCs/>
                                  <w:color w:val="262626" w:themeColor="text1" w:themeTint="D9"/>
                                  <w:sz w:val="14"/>
                                  <w:szCs w:val="18"/>
                                </w:rPr>
                              </w:pPr>
                              <w:r w:rsidRPr="00A91F01">
                                <w:rPr>
                                  <w:rFonts w:asciiTheme="majorHAnsi" w:eastAsiaTheme="majorHAnsi" w:hAnsiTheme="majorHAnsi" w:hint="eastAsia"/>
                                  <w:b/>
                                  <w:bCs/>
                                  <w:color w:val="262626" w:themeColor="text1" w:themeTint="D9"/>
                                  <w:sz w:val="14"/>
                                  <w:szCs w:val="18"/>
                                </w:rPr>
                                <w:t>(</w:t>
                              </w:r>
                              <w:r w:rsidR="00836F93" w:rsidRPr="00A91F01">
                                <w:rPr>
                                  <w:rFonts w:asciiTheme="majorHAnsi" w:eastAsiaTheme="majorHAnsi" w:hAnsiTheme="majorHAnsi" w:hint="eastAsia"/>
                                  <w:b/>
                                  <w:bCs/>
                                  <w:color w:val="262626" w:themeColor="text1" w:themeTint="D9"/>
                                  <w:sz w:val="14"/>
                                  <w:szCs w:val="18"/>
                                </w:rPr>
                                <w:t>分</w:t>
                              </w:r>
                              <w:r w:rsidRPr="00A91F01">
                                <w:rPr>
                                  <w:rFonts w:asciiTheme="majorHAnsi" w:eastAsiaTheme="majorHAnsi" w:hAnsiTheme="majorHAnsi" w:hint="eastAsia"/>
                                  <w:b/>
                                  <w:bCs/>
                                  <w:color w:val="262626" w:themeColor="text1" w:themeTint="D9"/>
                                  <w:sz w:val="14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D0E5AE0" w14:textId="34A8A183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03C799E" w14:textId="7B9597E4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1AA5F657" w14:textId="2E4C4F59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2B81593" w14:textId="77777777" w:rsidR="00EB658F" w:rsidRDefault="00EB658F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5D91E78" w14:textId="3E4533A4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15B0E61" w14:textId="77777777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E0D8284" w14:textId="77777777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1B0FC2E" w14:textId="77777777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0CBF8FFE" w14:textId="03FC79F4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646A2DDB" w14:textId="1AFBD07E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D274489" w14:textId="77777777" w:rsidR="002D105D" w:rsidRDefault="002D105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12B568B" w14:textId="77777777" w:rsidR="002D105D" w:rsidRDefault="002D105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6A402F05" w14:textId="77777777" w:rsidR="00D46EE6" w:rsidRPr="00D46EE6" w:rsidRDefault="00B070CA" w:rsidP="00922975">
            <w:pPr>
              <w:snapToGrid w:val="0"/>
              <w:spacing w:beforeLines="10" w:before="35"/>
              <w:ind w:rightChars="40" w:right="84" w:firstLineChars="400" w:firstLine="560"/>
              <w:jc w:val="left"/>
              <w:rPr>
                <w:sz w:val="14"/>
                <w:szCs w:val="14"/>
              </w:rPr>
            </w:pPr>
            <w:r w:rsidRPr="00D46EE6">
              <w:rPr>
                <w:rFonts w:hint="eastAsia"/>
                <w:sz w:val="14"/>
                <w:szCs w:val="14"/>
              </w:rPr>
              <w:t>製剤の溶出挙動は、上記を含む各試験液</w:t>
            </w:r>
            <w:r w:rsidR="00D46EE6" w:rsidRPr="00D46EE6">
              <w:rPr>
                <w:rFonts w:hint="eastAsia"/>
                <w:sz w:val="14"/>
                <w:szCs w:val="14"/>
              </w:rPr>
              <w:t>に</w:t>
            </w:r>
            <w:r w:rsidRPr="00D46EE6">
              <w:rPr>
                <w:rFonts w:hint="eastAsia"/>
                <w:sz w:val="14"/>
                <w:szCs w:val="14"/>
              </w:rPr>
              <w:t>おいて</w:t>
            </w:r>
          </w:p>
          <w:p w14:paraId="55AA0E95" w14:textId="03D05457" w:rsidR="00ED722D" w:rsidRPr="00B070CA" w:rsidRDefault="00B070CA" w:rsidP="00922975">
            <w:pPr>
              <w:snapToGrid w:val="0"/>
              <w:spacing w:beforeLines="10" w:before="35"/>
              <w:ind w:rightChars="40" w:right="84" w:firstLineChars="400" w:firstLine="560"/>
              <w:jc w:val="left"/>
              <w:rPr>
                <w:sz w:val="16"/>
                <w:szCs w:val="22"/>
              </w:rPr>
            </w:pPr>
            <w:r w:rsidRPr="00D46EE6">
              <w:rPr>
                <w:rFonts w:hint="eastAsia"/>
                <w:sz w:val="14"/>
                <w:szCs w:val="14"/>
              </w:rPr>
              <w:t>同等と判定された。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BF4B" w14:textId="6F24FB27" w:rsidR="0079176D" w:rsidRPr="00B31ABE" w:rsidRDefault="004A3CCB" w:rsidP="00A75740">
            <w:pPr>
              <w:snapToGrid w:val="0"/>
              <w:ind w:leftChars="-52" w:left="-5" w:rightChars="40" w:right="84" w:hangingChars="52" w:hanging="104"/>
              <w:jc w:val="left"/>
              <w:rPr>
                <w:sz w:val="20"/>
                <w:szCs w:val="28"/>
              </w:rPr>
            </w:pPr>
            <w:r w:rsidRPr="00B31ABE">
              <w:rPr>
                <w:rFonts w:hint="eastAsia"/>
                <w:sz w:val="20"/>
                <w:szCs w:val="28"/>
                <w:lang w:eastAsia="zh-TW"/>
              </w:rPr>
              <w:t>【生物学的同等性試験】</w:t>
            </w:r>
          </w:p>
          <w:p w14:paraId="3F390504" w14:textId="61AD1E88" w:rsidR="0024305B" w:rsidRDefault="00382009" w:rsidP="00B31ABE">
            <w:pPr>
              <w:snapToGrid w:val="0"/>
              <w:spacing w:beforeLines="20" w:before="71"/>
              <w:ind w:rightChars="40" w:right="84"/>
              <w:jc w:val="left"/>
              <w:rPr>
                <w:sz w:val="16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08CDFEA" wp14:editId="52A8D759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33226</wp:posOffset>
                  </wp:positionV>
                  <wp:extent cx="1908084" cy="1515434"/>
                  <wp:effectExtent l="0" t="0" r="0" b="8890"/>
                  <wp:wrapNone/>
                  <wp:docPr id="1065465756" name="図 1" descr="グラフ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65756" name="図 1" descr="グラフ&#10;&#10;AI 生成コンテンツは誤りを含む可能性があります。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84" cy="151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16"/>
                <w:szCs w:val="22"/>
              </w:rPr>
              <w:t>未変化体</w:t>
            </w:r>
          </w:p>
          <w:p w14:paraId="6343DCC8" w14:textId="5DA80E88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05458084" w14:textId="5D530AB7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3B31FD27" w14:textId="471FAC47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CBE91A9" w14:textId="5BBBD437" w:rsidR="00F7590A" w:rsidRDefault="00F7590A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2855BB9" w14:textId="09A451BC" w:rsidR="00EB658F" w:rsidRDefault="00EB658F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665A97C" w14:textId="67097EC6" w:rsidR="00F7590A" w:rsidRDefault="00F7590A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8F3D3F0" w14:textId="23C1960A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02077638" w14:textId="77777777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ED1E6C4" w14:textId="281F7544" w:rsidR="00F7590A" w:rsidRDefault="00F7590A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8221CC7" w14:textId="77777777" w:rsidR="00B31ABE" w:rsidRDefault="00B31ABE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D9A9846" w14:textId="77777777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32CEDBE" w14:textId="77777777" w:rsidR="00922975" w:rsidRDefault="00244FE1" w:rsidP="00ED7060">
            <w:pPr>
              <w:snapToGrid w:val="0"/>
              <w:spacing w:beforeLines="20" w:before="71"/>
              <w:ind w:rightChars="40" w:right="84"/>
              <w:jc w:val="left"/>
              <w:rPr>
                <w:sz w:val="14"/>
                <w:szCs w:val="21"/>
              </w:rPr>
            </w:pPr>
            <w:r w:rsidRPr="003602B7">
              <w:rPr>
                <w:rFonts w:hint="eastAsia"/>
                <w:sz w:val="14"/>
                <w:szCs w:val="21"/>
              </w:rPr>
              <w:t>代謝物（</w:t>
            </w:r>
            <w:r w:rsidR="003602B7" w:rsidRPr="003602B7">
              <w:rPr>
                <w:rFonts w:hint="eastAsia"/>
                <w:sz w:val="14"/>
                <w:szCs w:val="21"/>
              </w:rPr>
              <w:t>トランス･アルコール体</w:t>
            </w:r>
            <w:r w:rsidRPr="003602B7">
              <w:rPr>
                <w:rFonts w:hint="eastAsia"/>
                <w:sz w:val="14"/>
                <w:szCs w:val="21"/>
              </w:rPr>
              <w:t>）</w:t>
            </w:r>
            <w:r w:rsidR="003602B7" w:rsidRPr="003602B7">
              <w:rPr>
                <w:rFonts w:hint="eastAsia"/>
                <w:sz w:val="14"/>
                <w:szCs w:val="21"/>
              </w:rPr>
              <w:t>について</w:t>
            </w:r>
            <w:r w:rsidR="002D105D">
              <w:rPr>
                <w:rFonts w:hint="eastAsia"/>
                <w:sz w:val="14"/>
                <w:szCs w:val="21"/>
              </w:rPr>
              <w:t>も</w:t>
            </w:r>
            <w:r w:rsidR="00DD58AE">
              <w:rPr>
                <w:rFonts w:hint="eastAsia"/>
                <w:sz w:val="14"/>
                <w:szCs w:val="21"/>
              </w:rPr>
              <w:t>、</w:t>
            </w:r>
            <w:r w:rsidR="003602B7" w:rsidRPr="003602B7">
              <w:rPr>
                <w:rFonts w:hint="eastAsia"/>
                <w:sz w:val="14"/>
                <w:szCs w:val="21"/>
              </w:rPr>
              <w:t>生物学的同等</w:t>
            </w:r>
            <w:r w:rsidR="00DD58AE">
              <w:rPr>
                <w:rFonts w:hint="eastAsia"/>
                <w:sz w:val="14"/>
                <w:szCs w:val="21"/>
              </w:rPr>
              <w:t>性</w:t>
            </w:r>
          </w:p>
          <w:p w14:paraId="534E2993" w14:textId="1B71AE00" w:rsidR="00244FE1" w:rsidRPr="003602B7" w:rsidRDefault="00DD58AE" w:rsidP="00922975">
            <w:pPr>
              <w:snapToGrid w:val="0"/>
              <w:spacing w:line="200" w:lineRule="exact"/>
              <w:ind w:rightChars="40" w:right="84"/>
              <w:jc w:val="left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が検証</w:t>
            </w:r>
            <w:r w:rsidR="003602B7" w:rsidRPr="003602B7">
              <w:rPr>
                <w:rFonts w:hint="eastAsia"/>
                <w:sz w:val="14"/>
                <w:szCs w:val="21"/>
              </w:rPr>
              <w:t>されている。</w:t>
            </w:r>
          </w:p>
          <w:p w14:paraId="19E20CA3" w14:textId="36670905" w:rsidR="0024305B" w:rsidRPr="005C151F" w:rsidRDefault="0024305B" w:rsidP="00AF1278">
            <w:pPr>
              <w:snapToGrid w:val="0"/>
              <w:spacing w:beforeLines="10" w:before="35" w:line="200" w:lineRule="exact"/>
              <w:ind w:rightChars="-68" w:right="-143"/>
              <w:jc w:val="left"/>
              <w:rPr>
                <w:sz w:val="14"/>
                <w:szCs w:val="14"/>
              </w:rPr>
            </w:pPr>
            <w:r w:rsidRPr="005C151F">
              <w:rPr>
                <w:rFonts w:hint="eastAsia"/>
                <w:sz w:val="14"/>
                <w:szCs w:val="14"/>
              </w:rPr>
              <w:t>血漿中濃度並びに</w:t>
            </w:r>
            <w:r w:rsidRPr="005C151F">
              <w:rPr>
                <w:rFonts w:hint="eastAsia"/>
                <w:sz w:val="14"/>
                <w:szCs w:val="14"/>
              </w:rPr>
              <w:t>AUC</w:t>
            </w:r>
            <w:r w:rsidRPr="005C151F">
              <w:rPr>
                <w:rFonts w:hint="eastAsia"/>
                <w:sz w:val="14"/>
                <w:szCs w:val="14"/>
              </w:rPr>
              <w:t>､</w:t>
            </w:r>
            <w:proofErr w:type="spellStart"/>
            <w:r w:rsidRPr="005C151F">
              <w:rPr>
                <w:rFonts w:hint="eastAsia"/>
                <w:sz w:val="14"/>
                <w:szCs w:val="14"/>
              </w:rPr>
              <w:t>Cmax</w:t>
            </w:r>
            <w:proofErr w:type="spellEnd"/>
            <w:r w:rsidRPr="005C151F">
              <w:rPr>
                <w:rFonts w:hint="eastAsia"/>
                <w:sz w:val="14"/>
                <w:szCs w:val="14"/>
              </w:rPr>
              <w:t>等のパラメータは、被験者の選択､</w:t>
            </w:r>
          </w:p>
          <w:p w14:paraId="695FA1E4" w14:textId="013CB067" w:rsidR="0024305B" w:rsidRPr="0024305B" w:rsidRDefault="0024305B" w:rsidP="00AF1278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6"/>
                <w:szCs w:val="22"/>
              </w:rPr>
            </w:pPr>
            <w:r w:rsidRPr="005C151F">
              <w:rPr>
                <w:rFonts w:hint="eastAsia"/>
                <w:sz w:val="14"/>
                <w:szCs w:val="14"/>
              </w:rPr>
              <w:t>体液の採取回数･時間等の試験条件によって異なる可能性がある。</w:t>
            </w:r>
          </w:p>
        </w:tc>
      </w:tr>
      <w:tr w:rsidR="00340124" w:rsidRPr="00E76BDC" w14:paraId="5A4020F4" w14:textId="77777777" w:rsidTr="00F7590A">
        <w:trPr>
          <w:trHeight w:val="35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E211DE5" w14:textId="1743EE54" w:rsidR="008605E5" w:rsidRPr="00E76BDC" w:rsidRDefault="008605E5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連</w:t>
            </w:r>
            <w:r w:rsidR="0064361E" w:rsidRPr="00E76BDC">
              <w:rPr>
                <w:rFonts w:eastAsia="ＭＳ ゴシック" w:hint="eastAsia"/>
                <w:szCs w:val="21"/>
              </w:rPr>
              <w:t xml:space="preserve">　</w:t>
            </w:r>
            <w:r w:rsidRPr="00E76BDC">
              <w:rPr>
                <w:rFonts w:eastAsia="ＭＳ ゴシック" w:hint="eastAsia"/>
                <w:szCs w:val="21"/>
              </w:rPr>
              <w:t>絡</w:t>
            </w:r>
            <w:r w:rsidR="0064361E" w:rsidRPr="00E76BDC">
              <w:rPr>
                <w:rFonts w:eastAsia="ＭＳ ゴシック" w:hint="eastAsia"/>
                <w:szCs w:val="21"/>
              </w:rPr>
              <w:t xml:space="preserve">　</w:t>
            </w:r>
            <w:r w:rsidRPr="00E76BDC">
              <w:rPr>
                <w:rFonts w:eastAsia="ＭＳ ゴシック" w:hint="eastAsia"/>
                <w:szCs w:val="21"/>
              </w:rPr>
              <w:t>先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  <w:vAlign w:val="center"/>
          </w:tcPr>
          <w:p w14:paraId="1DD39D24" w14:textId="7156556E" w:rsidR="008605E5" w:rsidRPr="00E76BDC" w:rsidRDefault="00970656" w:rsidP="00970656">
            <w:pPr>
              <w:snapToGrid w:val="0"/>
              <w:jc w:val="center"/>
              <w:rPr>
                <w:szCs w:val="21"/>
              </w:rPr>
            </w:pPr>
            <w:r w:rsidRPr="00E76BDC">
              <w:rPr>
                <w:rFonts w:hint="eastAsia"/>
                <w:szCs w:val="21"/>
              </w:rPr>
              <w:t xml:space="preserve">株式会社フェルゼンファーマ　</w:t>
            </w:r>
            <w:r w:rsidRPr="00E76BDC">
              <w:rPr>
                <w:rFonts w:hint="eastAsia"/>
                <w:szCs w:val="21"/>
              </w:rPr>
              <w:t>TEL</w:t>
            </w:r>
            <w:r w:rsidRPr="00E76BDC">
              <w:rPr>
                <w:rFonts w:hint="eastAsia"/>
                <w:szCs w:val="21"/>
              </w:rPr>
              <w:t>：</w:t>
            </w:r>
            <w:r w:rsidRPr="00E76BDC">
              <w:rPr>
                <w:rFonts w:hint="eastAsia"/>
                <w:szCs w:val="21"/>
              </w:rPr>
              <w:t>03-6368-5160</w:t>
            </w:r>
            <w:r w:rsidRPr="00E76BDC">
              <w:rPr>
                <w:rFonts w:hint="eastAsia"/>
                <w:szCs w:val="21"/>
              </w:rPr>
              <w:t xml:space="preserve">　</w:t>
            </w:r>
            <w:r w:rsidRPr="00E76BDC">
              <w:rPr>
                <w:rFonts w:hint="eastAsia"/>
                <w:szCs w:val="21"/>
              </w:rPr>
              <w:t>FAX</w:t>
            </w:r>
            <w:r w:rsidRPr="00E76BDC">
              <w:rPr>
                <w:rFonts w:hint="eastAsia"/>
                <w:szCs w:val="21"/>
              </w:rPr>
              <w:t>：</w:t>
            </w:r>
            <w:r w:rsidRPr="00E76BDC">
              <w:rPr>
                <w:rFonts w:hint="eastAsia"/>
                <w:szCs w:val="21"/>
              </w:rPr>
              <w:t>03-3580-1522</w:t>
            </w:r>
          </w:p>
        </w:tc>
      </w:tr>
    </w:tbl>
    <w:p w14:paraId="52EF5472" w14:textId="5B87BA68" w:rsidR="00ED722D" w:rsidRDefault="00ED3916" w:rsidP="00ED7060">
      <w:pPr>
        <w:snapToGrid w:val="0"/>
        <w:spacing w:beforeLines="5" w:before="17" w:line="200" w:lineRule="exact"/>
        <w:ind w:rightChars="-203" w:right="-426"/>
        <w:jc w:val="right"/>
        <w:rPr>
          <w:rFonts w:cs="Arial"/>
          <w:sz w:val="18"/>
          <w:szCs w:val="18"/>
        </w:rPr>
      </w:pPr>
      <w:r w:rsidRPr="00E76BDC">
        <w:rPr>
          <w:rFonts w:cs="Arial"/>
          <w:sz w:val="18"/>
          <w:szCs w:val="18"/>
        </w:rPr>
        <w:t>（</w:t>
      </w:r>
      <w:r w:rsidR="00A138B2" w:rsidRPr="00E76BDC">
        <w:rPr>
          <w:rFonts w:cs="Arial"/>
          <w:sz w:val="18"/>
          <w:szCs w:val="18"/>
        </w:rPr>
        <w:t>202</w:t>
      </w:r>
      <w:r w:rsidR="00A75740">
        <w:rPr>
          <w:rFonts w:cs="Arial" w:hint="eastAsia"/>
          <w:sz w:val="18"/>
          <w:szCs w:val="18"/>
        </w:rPr>
        <w:t>6</w:t>
      </w:r>
      <w:r w:rsidR="00A138B2" w:rsidRPr="00E76BDC">
        <w:rPr>
          <w:rFonts w:cs="Arial"/>
          <w:sz w:val="18"/>
          <w:szCs w:val="18"/>
        </w:rPr>
        <w:t>.0</w:t>
      </w:r>
      <w:r w:rsidR="00A75740">
        <w:rPr>
          <w:rFonts w:cs="Arial" w:hint="eastAsia"/>
          <w:sz w:val="18"/>
          <w:szCs w:val="18"/>
        </w:rPr>
        <w:t>2</w:t>
      </w:r>
      <w:r w:rsidRPr="00E76BDC">
        <w:rPr>
          <w:rFonts w:cs="Arial"/>
          <w:sz w:val="18"/>
          <w:szCs w:val="18"/>
        </w:rPr>
        <w:t>）</w:t>
      </w:r>
    </w:p>
    <w:sectPr w:rsidR="00ED722D" w:rsidSect="00F7590A">
      <w:pgSz w:w="11906" w:h="16838" w:code="9"/>
      <w:pgMar w:top="851" w:right="1134" w:bottom="680" w:left="1134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5A41" w14:textId="77777777" w:rsidR="009A02FC" w:rsidRDefault="009A02FC" w:rsidP="00CB2E6E">
      <w:r>
        <w:separator/>
      </w:r>
    </w:p>
  </w:endnote>
  <w:endnote w:type="continuationSeparator" w:id="0">
    <w:p w14:paraId="03EC9BD9" w14:textId="77777777" w:rsidR="009A02FC" w:rsidRDefault="009A02FC" w:rsidP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5BF3" w14:textId="77777777" w:rsidR="009A02FC" w:rsidRDefault="009A02FC" w:rsidP="00CB2E6E">
      <w:r>
        <w:separator/>
      </w:r>
    </w:p>
  </w:footnote>
  <w:footnote w:type="continuationSeparator" w:id="0">
    <w:p w14:paraId="1AC8ECE5" w14:textId="77777777" w:rsidR="009A02FC" w:rsidRDefault="009A02FC" w:rsidP="00CB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15B"/>
    <w:multiLevelType w:val="hybridMultilevel"/>
    <w:tmpl w:val="3A18FE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83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5"/>
    <w:rsid w:val="00002A4E"/>
    <w:rsid w:val="00005924"/>
    <w:rsid w:val="00005AE9"/>
    <w:rsid w:val="00010684"/>
    <w:rsid w:val="00014E41"/>
    <w:rsid w:val="00016AC0"/>
    <w:rsid w:val="000240C0"/>
    <w:rsid w:val="0002420E"/>
    <w:rsid w:val="0002504E"/>
    <w:rsid w:val="0003006B"/>
    <w:rsid w:val="0003221F"/>
    <w:rsid w:val="0003447F"/>
    <w:rsid w:val="000344AC"/>
    <w:rsid w:val="000354CE"/>
    <w:rsid w:val="00035B17"/>
    <w:rsid w:val="00036D1D"/>
    <w:rsid w:val="00042DC9"/>
    <w:rsid w:val="00043709"/>
    <w:rsid w:val="00043929"/>
    <w:rsid w:val="00043F4E"/>
    <w:rsid w:val="00046064"/>
    <w:rsid w:val="0004625B"/>
    <w:rsid w:val="0004632B"/>
    <w:rsid w:val="00047AD7"/>
    <w:rsid w:val="00051F93"/>
    <w:rsid w:val="00052EAF"/>
    <w:rsid w:val="00053081"/>
    <w:rsid w:val="000601D1"/>
    <w:rsid w:val="00060259"/>
    <w:rsid w:val="00061694"/>
    <w:rsid w:val="00064495"/>
    <w:rsid w:val="00064FC5"/>
    <w:rsid w:val="00066B46"/>
    <w:rsid w:val="00067C2D"/>
    <w:rsid w:val="0007391D"/>
    <w:rsid w:val="00075E1F"/>
    <w:rsid w:val="00081FD5"/>
    <w:rsid w:val="0008460D"/>
    <w:rsid w:val="00085E1A"/>
    <w:rsid w:val="0009048C"/>
    <w:rsid w:val="00090997"/>
    <w:rsid w:val="000A0162"/>
    <w:rsid w:val="000A03BA"/>
    <w:rsid w:val="000A330A"/>
    <w:rsid w:val="000A38D8"/>
    <w:rsid w:val="000A4B56"/>
    <w:rsid w:val="000B1731"/>
    <w:rsid w:val="000C07E0"/>
    <w:rsid w:val="000C0BED"/>
    <w:rsid w:val="000D344D"/>
    <w:rsid w:val="000D39A4"/>
    <w:rsid w:val="000D453B"/>
    <w:rsid w:val="000D5C12"/>
    <w:rsid w:val="000D7A0C"/>
    <w:rsid w:val="000E03A8"/>
    <w:rsid w:val="000E11EA"/>
    <w:rsid w:val="000E3634"/>
    <w:rsid w:val="000E621D"/>
    <w:rsid w:val="000F1BDD"/>
    <w:rsid w:val="001046D1"/>
    <w:rsid w:val="00106BDF"/>
    <w:rsid w:val="00106F64"/>
    <w:rsid w:val="00107574"/>
    <w:rsid w:val="00117B98"/>
    <w:rsid w:val="0012170C"/>
    <w:rsid w:val="00122E8F"/>
    <w:rsid w:val="001234A2"/>
    <w:rsid w:val="00124D0E"/>
    <w:rsid w:val="00125ABD"/>
    <w:rsid w:val="00130CA4"/>
    <w:rsid w:val="00131759"/>
    <w:rsid w:val="00132A1C"/>
    <w:rsid w:val="001330F5"/>
    <w:rsid w:val="0013484C"/>
    <w:rsid w:val="00141D88"/>
    <w:rsid w:val="001438E7"/>
    <w:rsid w:val="0014444C"/>
    <w:rsid w:val="001444E4"/>
    <w:rsid w:val="00144C33"/>
    <w:rsid w:val="001500B9"/>
    <w:rsid w:val="001503BC"/>
    <w:rsid w:val="00152555"/>
    <w:rsid w:val="00156627"/>
    <w:rsid w:val="0015691D"/>
    <w:rsid w:val="00162D64"/>
    <w:rsid w:val="001630CF"/>
    <w:rsid w:val="0016431E"/>
    <w:rsid w:val="00167540"/>
    <w:rsid w:val="00171A1C"/>
    <w:rsid w:val="00172172"/>
    <w:rsid w:val="00172DD4"/>
    <w:rsid w:val="0017577F"/>
    <w:rsid w:val="00176BF5"/>
    <w:rsid w:val="00177910"/>
    <w:rsid w:val="001805B7"/>
    <w:rsid w:val="001837E2"/>
    <w:rsid w:val="00184916"/>
    <w:rsid w:val="00190475"/>
    <w:rsid w:val="00191833"/>
    <w:rsid w:val="0019191F"/>
    <w:rsid w:val="001930C3"/>
    <w:rsid w:val="00194B37"/>
    <w:rsid w:val="001A0286"/>
    <w:rsid w:val="001A22D3"/>
    <w:rsid w:val="001A2B95"/>
    <w:rsid w:val="001A37B1"/>
    <w:rsid w:val="001A5EDD"/>
    <w:rsid w:val="001A6017"/>
    <w:rsid w:val="001A7B6A"/>
    <w:rsid w:val="001B0197"/>
    <w:rsid w:val="001B3757"/>
    <w:rsid w:val="001B4B06"/>
    <w:rsid w:val="001B58DE"/>
    <w:rsid w:val="001B7A0E"/>
    <w:rsid w:val="001C0433"/>
    <w:rsid w:val="001C0C6F"/>
    <w:rsid w:val="001C77F3"/>
    <w:rsid w:val="001D06D9"/>
    <w:rsid w:val="001D1532"/>
    <w:rsid w:val="001D232F"/>
    <w:rsid w:val="001D4C2C"/>
    <w:rsid w:val="001D623C"/>
    <w:rsid w:val="001D65B9"/>
    <w:rsid w:val="001E2E50"/>
    <w:rsid w:val="001E394C"/>
    <w:rsid w:val="001E52B2"/>
    <w:rsid w:val="001E7D77"/>
    <w:rsid w:val="001F0CC4"/>
    <w:rsid w:val="001F2BD0"/>
    <w:rsid w:val="001F2F98"/>
    <w:rsid w:val="001F4F11"/>
    <w:rsid w:val="001F5C5A"/>
    <w:rsid w:val="001F7FFA"/>
    <w:rsid w:val="002009A6"/>
    <w:rsid w:val="00210066"/>
    <w:rsid w:val="002243DA"/>
    <w:rsid w:val="00225C2A"/>
    <w:rsid w:val="00225ECA"/>
    <w:rsid w:val="00227F64"/>
    <w:rsid w:val="00232065"/>
    <w:rsid w:val="0023267D"/>
    <w:rsid w:val="002326B0"/>
    <w:rsid w:val="00233F4A"/>
    <w:rsid w:val="002355E3"/>
    <w:rsid w:val="00236A71"/>
    <w:rsid w:val="00236CAC"/>
    <w:rsid w:val="00236F52"/>
    <w:rsid w:val="00242DD6"/>
    <w:rsid w:val="00242F52"/>
    <w:rsid w:val="0024305B"/>
    <w:rsid w:val="00244FE1"/>
    <w:rsid w:val="002464D0"/>
    <w:rsid w:val="00253FAA"/>
    <w:rsid w:val="002549AC"/>
    <w:rsid w:val="00264582"/>
    <w:rsid w:val="00265178"/>
    <w:rsid w:val="002665CD"/>
    <w:rsid w:val="00270AB5"/>
    <w:rsid w:val="00271A3E"/>
    <w:rsid w:val="00271D72"/>
    <w:rsid w:val="002734DC"/>
    <w:rsid w:val="002744AE"/>
    <w:rsid w:val="00275556"/>
    <w:rsid w:val="00276FF0"/>
    <w:rsid w:val="0028025F"/>
    <w:rsid w:val="00281193"/>
    <w:rsid w:val="00281400"/>
    <w:rsid w:val="00282617"/>
    <w:rsid w:val="00285228"/>
    <w:rsid w:val="00286513"/>
    <w:rsid w:val="00287040"/>
    <w:rsid w:val="002871BF"/>
    <w:rsid w:val="00290C40"/>
    <w:rsid w:val="0029256C"/>
    <w:rsid w:val="00292A05"/>
    <w:rsid w:val="00296DE3"/>
    <w:rsid w:val="00296EFE"/>
    <w:rsid w:val="002A0406"/>
    <w:rsid w:val="002A18DD"/>
    <w:rsid w:val="002A1E52"/>
    <w:rsid w:val="002A337D"/>
    <w:rsid w:val="002A7024"/>
    <w:rsid w:val="002B0560"/>
    <w:rsid w:val="002B3A3F"/>
    <w:rsid w:val="002B7C47"/>
    <w:rsid w:val="002C0539"/>
    <w:rsid w:val="002C2AA2"/>
    <w:rsid w:val="002C346F"/>
    <w:rsid w:val="002C5442"/>
    <w:rsid w:val="002C70A0"/>
    <w:rsid w:val="002C7283"/>
    <w:rsid w:val="002D026A"/>
    <w:rsid w:val="002D0776"/>
    <w:rsid w:val="002D105D"/>
    <w:rsid w:val="002D1646"/>
    <w:rsid w:val="002D2158"/>
    <w:rsid w:val="002D252E"/>
    <w:rsid w:val="002D2D72"/>
    <w:rsid w:val="002D2D93"/>
    <w:rsid w:val="002D3748"/>
    <w:rsid w:val="002D732C"/>
    <w:rsid w:val="002E10CA"/>
    <w:rsid w:val="002E2911"/>
    <w:rsid w:val="002E4BFB"/>
    <w:rsid w:val="002E6A54"/>
    <w:rsid w:val="002E75AC"/>
    <w:rsid w:val="002F1E7F"/>
    <w:rsid w:val="002F4C29"/>
    <w:rsid w:val="00300A94"/>
    <w:rsid w:val="00300D26"/>
    <w:rsid w:val="00304150"/>
    <w:rsid w:val="003043B6"/>
    <w:rsid w:val="0030591A"/>
    <w:rsid w:val="0030619D"/>
    <w:rsid w:val="00306584"/>
    <w:rsid w:val="003079B5"/>
    <w:rsid w:val="00312A52"/>
    <w:rsid w:val="00313755"/>
    <w:rsid w:val="00315CFE"/>
    <w:rsid w:val="003166E2"/>
    <w:rsid w:val="003167F9"/>
    <w:rsid w:val="00316DCF"/>
    <w:rsid w:val="0031799D"/>
    <w:rsid w:val="00320740"/>
    <w:rsid w:val="0032233C"/>
    <w:rsid w:val="00323FDC"/>
    <w:rsid w:val="00325130"/>
    <w:rsid w:val="00325B6A"/>
    <w:rsid w:val="00327630"/>
    <w:rsid w:val="00330A5F"/>
    <w:rsid w:val="00331900"/>
    <w:rsid w:val="00333B1A"/>
    <w:rsid w:val="00333BBC"/>
    <w:rsid w:val="00334A7C"/>
    <w:rsid w:val="00335D4B"/>
    <w:rsid w:val="00336204"/>
    <w:rsid w:val="00336D8E"/>
    <w:rsid w:val="00340124"/>
    <w:rsid w:val="0034229F"/>
    <w:rsid w:val="00345506"/>
    <w:rsid w:val="00346EEF"/>
    <w:rsid w:val="00351634"/>
    <w:rsid w:val="00351D8F"/>
    <w:rsid w:val="003548E2"/>
    <w:rsid w:val="00354ABC"/>
    <w:rsid w:val="00357FBC"/>
    <w:rsid w:val="003602B7"/>
    <w:rsid w:val="003620A1"/>
    <w:rsid w:val="00364212"/>
    <w:rsid w:val="00366681"/>
    <w:rsid w:val="00367578"/>
    <w:rsid w:val="00367DE4"/>
    <w:rsid w:val="00371827"/>
    <w:rsid w:val="00374A08"/>
    <w:rsid w:val="00376EDB"/>
    <w:rsid w:val="00376F2E"/>
    <w:rsid w:val="00382009"/>
    <w:rsid w:val="00383EA5"/>
    <w:rsid w:val="003856DC"/>
    <w:rsid w:val="00385BF9"/>
    <w:rsid w:val="00386DCC"/>
    <w:rsid w:val="003919D7"/>
    <w:rsid w:val="00396188"/>
    <w:rsid w:val="00397094"/>
    <w:rsid w:val="003A0AFA"/>
    <w:rsid w:val="003A22DB"/>
    <w:rsid w:val="003A4E18"/>
    <w:rsid w:val="003A53A5"/>
    <w:rsid w:val="003A6052"/>
    <w:rsid w:val="003B2942"/>
    <w:rsid w:val="003B3FD8"/>
    <w:rsid w:val="003B416E"/>
    <w:rsid w:val="003B6199"/>
    <w:rsid w:val="003B7389"/>
    <w:rsid w:val="003C3536"/>
    <w:rsid w:val="003C444D"/>
    <w:rsid w:val="003C5119"/>
    <w:rsid w:val="003C5E45"/>
    <w:rsid w:val="003C7DF3"/>
    <w:rsid w:val="003D15BB"/>
    <w:rsid w:val="003D3A31"/>
    <w:rsid w:val="003D3E08"/>
    <w:rsid w:val="003D4562"/>
    <w:rsid w:val="003E0C92"/>
    <w:rsid w:val="003E62F9"/>
    <w:rsid w:val="003E7E0E"/>
    <w:rsid w:val="003F288C"/>
    <w:rsid w:val="003F7694"/>
    <w:rsid w:val="00400607"/>
    <w:rsid w:val="0040228E"/>
    <w:rsid w:val="00404458"/>
    <w:rsid w:val="00404D7A"/>
    <w:rsid w:val="00405340"/>
    <w:rsid w:val="004053F9"/>
    <w:rsid w:val="00411EE4"/>
    <w:rsid w:val="004130A5"/>
    <w:rsid w:val="0041518C"/>
    <w:rsid w:val="0041588C"/>
    <w:rsid w:val="00415FB9"/>
    <w:rsid w:val="00417702"/>
    <w:rsid w:val="00423B31"/>
    <w:rsid w:val="00424215"/>
    <w:rsid w:val="00424A3B"/>
    <w:rsid w:val="00425CDB"/>
    <w:rsid w:val="00426DA4"/>
    <w:rsid w:val="0042713E"/>
    <w:rsid w:val="0043115C"/>
    <w:rsid w:val="00433BF3"/>
    <w:rsid w:val="0044164D"/>
    <w:rsid w:val="00445613"/>
    <w:rsid w:val="0045283A"/>
    <w:rsid w:val="004544C8"/>
    <w:rsid w:val="004553A4"/>
    <w:rsid w:val="00455B9A"/>
    <w:rsid w:val="00456BC7"/>
    <w:rsid w:val="004605FB"/>
    <w:rsid w:val="004637C5"/>
    <w:rsid w:val="00483AF9"/>
    <w:rsid w:val="00483F32"/>
    <w:rsid w:val="00485919"/>
    <w:rsid w:val="00487AB1"/>
    <w:rsid w:val="00491740"/>
    <w:rsid w:val="00492CCF"/>
    <w:rsid w:val="00493E23"/>
    <w:rsid w:val="00495B7B"/>
    <w:rsid w:val="004968E9"/>
    <w:rsid w:val="00496C60"/>
    <w:rsid w:val="004A1707"/>
    <w:rsid w:val="004A1A2A"/>
    <w:rsid w:val="004A36B1"/>
    <w:rsid w:val="004A3CCB"/>
    <w:rsid w:val="004A5CC5"/>
    <w:rsid w:val="004A7F1F"/>
    <w:rsid w:val="004B02A5"/>
    <w:rsid w:val="004B059F"/>
    <w:rsid w:val="004B2518"/>
    <w:rsid w:val="004B521B"/>
    <w:rsid w:val="004B57BD"/>
    <w:rsid w:val="004B6592"/>
    <w:rsid w:val="004C197D"/>
    <w:rsid w:val="004C3CC6"/>
    <w:rsid w:val="004C47D8"/>
    <w:rsid w:val="004C4FD6"/>
    <w:rsid w:val="004C5A35"/>
    <w:rsid w:val="004C77E9"/>
    <w:rsid w:val="004C784C"/>
    <w:rsid w:val="004D3E9A"/>
    <w:rsid w:val="004E265B"/>
    <w:rsid w:val="004E2DFD"/>
    <w:rsid w:val="004E4778"/>
    <w:rsid w:val="004E4D55"/>
    <w:rsid w:val="004E6F5F"/>
    <w:rsid w:val="004E7B80"/>
    <w:rsid w:val="004F03EF"/>
    <w:rsid w:val="004F1E5E"/>
    <w:rsid w:val="004F4427"/>
    <w:rsid w:val="00502505"/>
    <w:rsid w:val="00502BA6"/>
    <w:rsid w:val="005037F5"/>
    <w:rsid w:val="00503A70"/>
    <w:rsid w:val="00505555"/>
    <w:rsid w:val="005063EE"/>
    <w:rsid w:val="00507498"/>
    <w:rsid w:val="00507D0F"/>
    <w:rsid w:val="0051020F"/>
    <w:rsid w:val="0051145F"/>
    <w:rsid w:val="00511C96"/>
    <w:rsid w:val="00512116"/>
    <w:rsid w:val="00513E11"/>
    <w:rsid w:val="00515255"/>
    <w:rsid w:val="00517425"/>
    <w:rsid w:val="005243E3"/>
    <w:rsid w:val="00527AF6"/>
    <w:rsid w:val="00530754"/>
    <w:rsid w:val="0053313D"/>
    <w:rsid w:val="00540AF3"/>
    <w:rsid w:val="00542F3F"/>
    <w:rsid w:val="00545219"/>
    <w:rsid w:val="00551C27"/>
    <w:rsid w:val="00553291"/>
    <w:rsid w:val="00554660"/>
    <w:rsid w:val="0055764E"/>
    <w:rsid w:val="00557DE9"/>
    <w:rsid w:val="00561627"/>
    <w:rsid w:val="0056625E"/>
    <w:rsid w:val="00567076"/>
    <w:rsid w:val="0056751C"/>
    <w:rsid w:val="005676A2"/>
    <w:rsid w:val="0057641A"/>
    <w:rsid w:val="00580469"/>
    <w:rsid w:val="0058125C"/>
    <w:rsid w:val="00584014"/>
    <w:rsid w:val="005845F2"/>
    <w:rsid w:val="005864AA"/>
    <w:rsid w:val="00586E95"/>
    <w:rsid w:val="00593BF4"/>
    <w:rsid w:val="00595932"/>
    <w:rsid w:val="0059652E"/>
    <w:rsid w:val="00596619"/>
    <w:rsid w:val="00597FBC"/>
    <w:rsid w:val="005A19D1"/>
    <w:rsid w:val="005A1D2A"/>
    <w:rsid w:val="005A7993"/>
    <w:rsid w:val="005B1F14"/>
    <w:rsid w:val="005B436E"/>
    <w:rsid w:val="005B45DA"/>
    <w:rsid w:val="005B4745"/>
    <w:rsid w:val="005C0465"/>
    <w:rsid w:val="005C152E"/>
    <w:rsid w:val="005C3718"/>
    <w:rsid w:val="005C3ECF"/>
    <w:rsid w:val="005C45AA"/>
    <w:rsid w:val="005C67F3"/>
    <w:rsid w:val="005C6C9C"/>
    <w:rsid w:val="005D1022"/>
    <w:rsid w:val="005D141B"/>
    <w:rsid w:val="005D222C"/>
    <w:rsid w:val="005D4E2A"/>
    <w:rsid w:val="005D4F13"/>
    <w:rsid w:val="005D548E"/>
    <w:rsid w:val="005E33F0"/>
    <w:rsid w:val="005E3753"/>
    <w:rsid w:val="005E4643"/>
    <w:rsid w:val="005E6AF4"/>
    <w:rsid w:val="005F2FB0"/>
    <w:rsid w:val="005F44CA"/>
    <w:rsid w:val="005F47A5"/>
    <w:rsid w:val="005F5676"/>
    <w:rsid w:val="005F5F93"/>
    <w:rsid w:val="005F6010"/>
    <w:rsid w:val="005F772B"/>
    <w:rsid w:val="00602783"/>
    <w:rsid w:val="006030BF"/>
    <w:rsid w:val="006047F9"/>
    <w:rsid w:val="006056E2"/>
    <w:rsid w:val="006074C3"/>
    <w:rsid w:val="006078AD"/>
    <w:rsid w:val="00610322"/>
    <w:rsid w:val="00613254"/>
    <w:rsid w:val="0061477A"/>
    <w:rsid w:val="006156B9"/>
    <w:rsid w:val="00615CC9"/>
    <w:rsid w:val="006251A4"/>
    <w:rsid w:val="00625441"/>
    <w:rsid w:val="00625CB1"/>
    <w:rsid w:val="006260C4"/>
    <w:rsid w:val="00626FBC"/>
    <w:rsid w:val="006334C1"/>
    <w:rsid w:val="00635634"/>
    <w:rsid w:val="0064361E"/>
    <w:rsid w:val="006467FD"/>
    <w:rsid w:val="006504B9"/>
    <w:rsid w:val="00650F84"/>
    <w:rsid w:val="00655434"/>
    <w:rsid w:val="00655E54"/>
    <w:rsid w:val="00657BAB"/>
    <w:rsid w:val="0066186E"/>
    <w:rsid w:val="006624BC"/>
    <w:rsid w:val="006628D5"/>
    <w:rsid w:val="00666478"/>
    <w:rsid w:val="00667C28"/>
    <w:rsid w:val="00670B05"/>
    <w:rsid w:val="00672687"/>
    <w:rsid w:val="0067298F"/>
    <w:rsid w:val="00672FC7"/>
    <w:rsid w:val="00675F47"/>
    <w:rsid w:val="006806B9"/>
    <w:rsid w:val="00684CD7"/>
    <w:rsid w:val="00685F8E"/>
    <w:rsid w:val="00686AC6"/>
    <w:rsid w:val="006900E6"/>
    <w:rsid w:val="006912F2"/>
    <w:rsid w:val="006926CE"/>
    <w:rsid w:val="00692A1B"/>
    <w:rsid w:val="00694FD6"/>
    <w:rsid w:val="00695058"/>
    <w:rsid w:val="00696131"/>
    <w:rsid w:val="00697F7B"/>
    <w:rsid w:val="006A1401"/>
    <w:rsid w:val="006A66B3"/>
    <w:rsid w:val="006B012E"/>
    <w:rsid w:val="006B19CB"/>
    <w:rsid w:val="006B29C5"/>
    <w:rsid w:val="006B2AFD"/>
    <w:rsid w:val="006B3234"/>
    <w:rsid w:val="006B4372"/>
    <w:rsid w:val="006B5162"/>
    <w:rsid w:val="006B5F94"/>
    <w:rsid w:val="006B62C0"/>
    <w:rsid w:val="006B676C"/>
    <w:rsid w:val="006B69AE"/>
    <w:rsid w:val="006B7A32"/>
    <w:rsid w:val="006C0E88"/>
    <w:rsid w:val="006C14C2"/>
    <w:rsid w:val="006C4EC3"/>
    <w:rsid w:val="006C5DB7"/>
    <w:rsid w:val="006C613C"/>
    <w:rsid w:val="006C7096"/>
    <w:rsid w:val="006C7286"/>
    <w:rsid w:val="006D27EB"/>
    <w:rsid w:val="006D450E"/>
    <w:rsid w:val="006D4A13"/>
    <w:rsid w:val="006D640D"/>
    <w:rsid w:val="006E3E2C"/>
    <w:rsid w:val="006E7606"/>
    <w:rsid w:val="006E7C17"/>
    <w:rsid w:val="006F4198"/>
    <w:rsid w:val="006F4EF6"/>
    <w:rsid w:val="006F5C85"/>
    <w:rsid w:val="006F7C79"/>
    <w:rsid w:val="00700A36"/>
    <w:rsid w:val="00701B5A"/>
    <w:rsid w:val="007034F2"/>
    <w:rsid w:val="007056BD"/>
    <w:rsid w:val="00706BD4"/>
    <w:rsid w:val="00706FA3"/>
    <w:rsid w:val="00714673"/>
    <w:rsid w:val="00714CE6"/>
    <w:rsid w:val="0071592C"/>
    <w:rsid w:val="00716343"/>
    <w:rsid w:val="00717F6C"/>
    <w:rsid w:val="00722018"/>
    <w:rsid w:val="007228F3"/>
    <w:rsid w:val="00722DD5"/>
    <w:rsid w:val="00726E47"/>
    <w:rsid w:val="00727516"/>
    <w:rsid w:val="00732BC0"/>
    <w:rsid w:val="007365C5"/>
    <w:rsid w:val="00737DCE"/>
    <w:rsid w:val="007468D2"/>
    <w:rsid w:val="00746D33"/>
    <w:rsid w:val="00746DD7"/>
    <w:rsid w:val="007502D6"/>
    <w:rsid w:val="007514D4"/>
    <w:rsid w:val="0075363D"/>
    <w:rsid w:val="00753E46"/>
    <w:rsid w:val="00757F5B"/>
    <w:rsid w:val="0076327B"/>
    <w:rsid w:val="00763917"/>
    <w:rsid w:val="00764CA7"/>
    <w:rsid w:val="00765505"/>
    <w:rsid w:val="007658B6"/>
    <w:rsid w:val="007772E1"/>
    <w:rsid w:val="00783DFC"/>
    <w:rsid w:val="0078418F"/>
    <w:rsid w:val="007843F7"/>
    <w:rsid w:val="0078513E"/>
    <w:rsid w:val="00787185"/>
    <w:rsid w:val="0079176D"/>
    <w:rsid w:val="0079495B"/>
    <w:rsid w:val="00796D0B"/>
    <w:rsid w:val="007A2C51"/>
    <w:rsid w:val="007A2D7B"/>
    <w:rsid w:val="007A5885"/>
    <w:rsid w:val="007A6495"/>
    <w:rsid w:val="007A7019"/>
    <w:rsid w:val="007C0D3E"/>
    <w:rsid w:val="007C245E"/>
    <w:rsid w:val="007C4FD2"/>
    <w:rsid w:val="007C7D9B"/>
    <w:rsid w:val="007D0605"/>
    <w:rsid w:val="007D1200"/>
    <w:rsid w:val="007D29E2"/>
    <w:rsid w:val="007D2E67"/>
    <w:rsid w:val="007D31DC"/>
    <w:rsid w:val="007D3511"/>
    <w:rsid w:val="007D3787"/>
    <w:rsid w:val="007D3DE1"/>
    <w:rsid w:val="007D3F7D"/>
    <w:rsid w:val="007D4455"/>
    <w:rsid w:val="007D4D06"/>
    <w:rsid w:val="007D640F"/>
    <w:rsid w:val="007E1A3B"/>
    <w:rsid w:val="007E1F8D"/>
    <w:rsid w:val="007E32E5"/>
    <w:rsid w:val="007E3AA2"/>
    <w:rsid w:val="007E3C69"/>
    <w:rsid w:val="007E49A1"/>
    <w:rsid w:val="007E4A62"/>
    <w:rsid w:val="007F0323"/>
    <w:rsid w:val="007F5DF0"/>
    <w:rsid w:val="007F6448"/>
    <w:rsid w:val="007F7E1E"/>
    <w:rsid w:val="00800052"/>
    <w:rsid w:val="0080276D"/>
    <w:rsid w:val="00803234"/>
    <w:rsid w:val="00806408"/>
    <w:rsid w:val="00810DC8"/>
    <w:rsid w:val="00811199"/>
    <w:rsid w:val="00811E2F"/>
    <w:rsid w:val="008137D6"/>
    <w:rsid w:val="00814FEA"/>
    <w:rsid w:val="00817117"/>
    <w:rsid w:val="00820568"/>
    <w:rsid w:val="0082139F"/>
    <w:rsid w:val="008214E8"/>
    <w:rsid w:val="00821AEB"/>
    <w:rsid w:val="008235AC"/>
    <w:rsid w:val="00823E2D"/>
    <w:rsid w:val="00826F36"/>
    <w:rsid w:val="0083223E"/>
    <w:rsid w:val="00833D00"/>
    <w:rsid w:val="00834DCF"/>
    <w:rsid w:val="00835FEF"/>
    <w:rsid w:val="00836F93"/>
    <w:rsid w:val="008379F0"/>
    <w:rsid w:val="00840279"/>
    <w:rsid w:val="00842CB5"/>
    <w:rsid w:val="0084557E"/>
    <w:rsid w:val="008457B4"/>
    <w:rsid w:val="00851394"/>
    <w:rsid w:val="00852659"/>
    <w:rsid w:val="008538CE"/>
    <w:rsid w:val="00853932"/>
    <w:rsid w:val="008605E5"/>
    <w:rsid w:val="00861100"/>
    <w:rsid w:val="00866689"/>
    <w:rsid w:val="008714A6"/>
    <w:rsid w:val="00872DA4"/>
    <w:rsid w:val="00876742"/>
    <w:rsid w:val="00881619"/>
    <w:rsid w:val="00881AD5"/>
    <w:rsid w:val="00881F77"/>
    <w:rsid w:val="00883803"/>
    <w:rsid w:val="00884148"/>
    <w:rsid w:val="00884A34"/>
    <w:rsid w:val="00886CF7"/>
    <w:rsid w:val="00895A3C"/>
    <w:rsid w:val="008A03D7"/>
    <w:rsid w:val="008A3787"/>
    <w:rsid w:val="008A4042"/>
    <w:rsid w:val="008B14D4"/>
    <w:rsid w:val="008B1AC9"/>
    <w:rsid w:val="008B2DAB"/>
    <w:rsid w:val="008B4D3D"/>
    <w:rsid w:val="008B7403"/>
    <w:rsid w:val="008B74AF"/>
    <w:rsid w:val="008C5A81"/>
    <w:rsid w:val="008C5F3E"/>
    <w:rsid w:val="008C7AE8"/>
    <w:rsid w:val="008C7BF4"/>
    <w:rsid w:val="008D0C56"/>
    <w:rsid w:val="008D1D2F"/>
    <w:rsid w:val="008D2184"/>
    <w:rsid w:val="008D24A4"/>
    <w:rsid w:val="008D2EB4"/>
    <w:rsid w:val="008D3C94"/>
    <w:rsid w:val="008D4688"/>
    <w:rsid w:val="008D509A"/>
    <w:rsid w:val="008D62DB"/>
    <w:rsid w:val="008D68BD"/>
    <w:rsid w:val="008E421C"/>
    <w:rsid w:val="008E5ACD"/>
    <w:rsid w:val="008F0609"/>
    <w:rsid w:val="008F0844"/>
    <w:rsid w:val="008F0DAB"/>
    <w:rsid w:val="008F0E2A"/>
    <w:rsid w:val="008F15C5"/>
    <w:rsid w:val="008F2AE7"/>
    <w:rsid w:val="008F4877"/>
    <w:rsid w:val="008F57E5"/>
    <w:rsid w:val="008F6599"/>
    <w:rsid w:val="00905AA5"/>
    <w:rsid w:val="009065E4"/>
    <w:rsid w:val="00906643"/>
    <w:rsid w:val="00907801"/>
    <w:rsid w:val="00907FA0"/>
    <w:rsid w:val="0091591A"/>
    <w:rsid w:val="0092014B"/>
    <w:rsid w:val="00920A92"/>
    <w:rsid w:val="00920B1E"/>
    <w:rsid w:val="00922975"/>
    <w:rsid w:val="00922F03"/>
    <w:rsid w:val="00925584"/>
    <w:rsid w:val="0092613E"/>
    <w:rsid w:val="009277AA"/>
    <w:rsid w:val="0093476F"/>
    <w:rsid w:val="00943189"/>
    <w:rsid w:val="00943623"/>
    <w:rsid w:val="00944F67"/>
    <w:rsid w:val="0095057A"/>
    <w:rsid w:val="00951361"/>
    <w:rsid w:val="00951A10"/>
    <w:rsid w:val="00953513"/>
    <w:rsid w:val="0095414E"/>
    <w:rsid w:val="009553B1"/>
    <w:rsid w:val="00955741"/>
    <w:rsid w:val="00956EBB"/>
    <w:rsid w:val="009605B2"/>
    <w:rsid w:val="00970656"/>
    <w:rsid w:val="0097592A"/>
    <w:rsid w:val="009759D3"/>
    <w:rsid w:val="0097618F"/>
    <w:rsid w:val="009771A1"/>
    <w:rsid w:val="00977ECE"/>
    <w:rsid w:val="0098496F"/>
    <w:rsid w:val="0098520A"/>
    <w:rsid w:val="00990570"/>
    <w:rsid w:val="009928E6"/>
    <w:rsid w:val="0099440E"/>
    <w:rsid w:val="00994666"/>
    <w:rsid w:val="009965F7"/>
    <w:rsid w:val="00996D81"/>
    <w:rsid w:val="00997F01"/>
    <w:rsid w:val="009A02FC"/>
    <w:rsid w:val="009A39B3"/>
    <w:rsid w:val="009A4533"/>
    <w:rsid w:val="009B0987"/>
    <w:rsid w:val="009B0C71"/>
    <w:rsid w:val="009B0F30"/>
    <w:rsid w:val="009B6D68"/>
    <w:rsid w:val="009C368B"/>
    <w:rsid w:val="009C5AAC"/>
    <w:rsid w:val="009D26D2"/>
    <w:rsid w:val="009D5EC6"/>
    <w:rsid w:val="009E11F8"/>
    <w:rsid w:val="009E1616"/>
    <w:rsid w:val="009E3159"/>
    <w:rsid w:val="009E70FB"/>
    <w:rsid w:val="009F2C01"/>
    <w:rsid w:val="009F4EB4"/>
    <w:rsid w:val="00A00AEC"/>
    <w:rsid w:val="00A0228E"/>
    <w:rsid w:val="00A063A5"/>
    <w:rsid w:val="00A07273"/>
    <w:rsid w:val="00A10C66"/>
    <w:rsid w:val="00A1210B"/>
    <w:rsid w:val="00A138B2"/>
    <w:rsid w:val="00A155E5"/>
    <w:rsid w:val="00A16B84"/>
    <w:rsid w:val="00A177E4"/>
    <w:rsid w:val="00A20193"/>
    <w:rsid w:val="00A20395"/>
    <w:rsid w:val="00A36828"/>
    <w:rsid w:val="00A37655"/>
    <w:rsid w:val="00A40389"/>
    <w:rsid w:val="00A40600"/>
    <w:rsid w:val="00A4182B"/>
    <w:rsid w:val="00A42EC8"/>
    <w:rsid w:val="00A44376"/>
    <w:rsid w:val="00A47A34"/>
    <w:rsid w:val="00A51D24"/>
    <w:rsid w:val="00A550B7"/>
    <w:rsid w:val="00A56464"/>
    <w:rsid w:val="00A674FE"/>
    <w:rsid w:val="00A73715"/>
    <w:rsid w:val="00A73845"/>
    <w:rsid w:val="00A74386"/>
    <w:rsid w:val="00A75740"/>
    <w:rsid w:val="00A80999"/>
    <w:rsid w:val="00A81FDC"/>
    <w:rsid w:val="00A8593B"/>
    <w:rsid w:val="00A859F2"/>
    <w:rsid w:val="00A8667E"/>
    <w:rsid w:val="00A90A50"/>
    <w:rsid w:val="00A91F01"/>
    <w:rsid w:val="00A92B07"/>
    <w:rsid w:val="00A94B60"/>
    <w:rsid w:val="00A95045"/>
    <w:rsid w:val="00A97ABE"/>
    <w:rsid w:val="00A97BE7"/>
    <w:rsid w:val="00AA0230"/>
    <w:rsid w:val="00AA0308"/>
    <w:rsid w:val="00AA06A9"/>
    <w:rsid w:val="00AA1342"/>
    <w:rsid w:val="00AA708D"/>
    <w:rsid w:val="00AA7D0A"/>
    <w:rsid w:val="00AB3B7C"/>
    <w:rsid w:val="00AB3E2B"/>
    <w:rsid w:val="00AB432A"/>
    <w:rsid w:val="00AB6DB7"/>
    <w:rsid w:val="00AC248B"/>
    <w:rsid w:val="00AD13C2"/>
    <w:rsid w:val="00AD2471"/>
    <w:rsid w:val="00AE04E2"/>
    <w:rsid w:val="00AE408D"/>
    <w:rsid w:val="00AE4E99"/>
    <w:rsid w:val="00AE5EFF"/>
    <w:rsid w:val="00AE6123"/>
    <w:rsid w:val="00AF1278"/>
    <w:rsid w:val="00AF4A7C"/>
    <w:rsid w:val="00B00457"/>
    <w:rsid w:val="00B01BA5"/>
    <w:rsid w:val="00B0499E"/>
    <w:rsid w:val="00B05F38"/>
    <w:rsid w:val="00B070CA"/>
    <w:rsid w:val="00B0746B"/>
    <w:rsid w:val="00B101CA"/>
    <w:rsid w:val="00B11588"/>
    <w:rsid w:val="00B13102"/>
    <w:rsid w:val="00B1464B"/>
    <w:rsid w:val="00B1496A"/>
    <w:rsid w:val="00B14CB7"/>
    <w:rsid w:val="00B15973"/>
    <w:rsid w:val="00B16094"/>
    <w:rsid w:val="00B16791"/>
    <w:rsid w:val="00B17301"/>
    <w:rsid w:val="00B2047D"/>
    <w:rsid w:val="00B212CE"/>
    <w:rsid w:val="00B22327"/>
    <w:rsid w:val="00B232E7"/>
    <w:rsid w:val="00B23FF1"/>
    <w:rsid w:val="00B25BD0"/>
    <w:rsid w:val="00B26F35"/>
    <w:rsid w:val="00B27E99"/>
    <w:rsid w:val="00B30BD3"/>
    <w:rsid w:val="00B31ABE"/>
    <w:rsid w:val="00B37DF7"/>
    <w:rsid w:val="00B4214D"/>
    <w:rsid w:val="00B446A5"/>
    <w:rsid w:val="00B4523D"/>
    <w:rsid w:val="00B513E5"/>
    <w:rsid w:val="00B51F08"/>
    <w:rsid w:val="00B5333C"/>
    <w:rsid w:val="00B53717"/>
    <w:rsid w:val="00B57D48"/>
    <w:rsid w:val="00B61975"/>
    <w:rsid w:val="00B620BE"/>
    <w:rsid w:val="00B652C4"/>
    <w:rsid w:val="00B677FF"/>
    <w:rsid w:val="00B67DC5"/>
    <w:rsid w:val="00B74522"/>
    <w:rsid w:val="00B753B2"/>
    <w:rsid w:val="00B768FF"/>
    <w:rsid w:val="00B77466"/>
    <w:rsid w:val="00B774CC"/>
    <w:rsid w:val="00B8304F"/>
    <w:rsid w:val="00B841A7"/>
    <w:rsid w:val="00B84900"/>
    <w:rsid w:val="00B84B9F"/>
    <w:rsid w:val="00B84BF4"/>
    <w:rsid w:val="00B87ABD"/>
    <w:rsid w:val="00B906BD"/>
    <w:rsid w:val="00B90CA1"/>
    <w:rsid w:val="00B9129B"/>
    <w:rsid w:val="00B924C2"/>
    <w:rsid w:val="00B95944"/>
    <w:rsid w:val="00B959C0"/>
    <w:rsid w:val="00B96380"/>
    <w:rsid w:val="00BA7FD2"/>
    <w:rsid w:val="00BB5877"/>
    <w:rsid w:val="00BC1E9F"/>
    <w:rsid w:val="00BC2320"/>
    <w:rsid w:val="00BC35D0"/>
    <w:rsid w:val="00BD0F44"/>
    <w:rsid w:val="00BD35E2"/>
    <w:rsid w:val="00BD4435"/>
    <w:rsid w:val="00BE0365"/>
    <w:rsid w:val="00BE2AA9"/>
    <w:rsid w:val="00BE393B"/>
    <w:rsid w:val="00BE693C"/>
    <w:rsid w:val="00BE7C6D"/>
    <w:rsid w:val="00BE7D84"/>
    <w:rsid w:val="00BF1C68"/>
    <w:rsid w:val="00BF22A7"/>
    <w:rsid w:val="00BF389E"/>
    <w:rsid w:val="00BF6983"/>
    <w:rsid w:val="00C019E2"/>
    <w:rsid w:val="00C0464E"/>
    <w:rsid w:val="00C0631C"/>
    <w:rsid w:val="00C14032"/>
    <w:rsid w:val="00C20756"/>
    <w:rsid w:val="00C21CA0"/>
    <w:rsid w:val="00C22274"/>
    <w:rsid w:val="00C25114"/>
    <w:rsid w:val="00C252C0"/>
    <w:rsid w:val="00C27AFE"/>
    <w:rsid w:val="00C30D92"/>
    <w:rsid w:val="00C37A96"/>
    <w:rsid w:val="00C422C2"/>
    <w:rsid w:val="00C47A92"/>
    <w:rsid w:val="00C52E4C"/>
    <w:rsid w:val="00C556B4"/>
    <w:rsid w:val="00C56E3E"/>
    <w:rsid w:val="00C60DB9"/>
    <w:rsid w:val="00C64B34"/>
    <w:rsid w:val="00C65379"/>
    <w:rsid w:val="00C7273F"/>
    <w:rsid w:val="00C73C28"/>
    <w:rsid w:val="00C7467D"/>
    <w:rsid w:val="00C756F0"/>
    <w:rsid w:val="00C757CA"/>
    <w:rsid w:val="00C75C3E"/>
    <w:rsid w:val="00C76053"/>
    <w:rsid w:val="00C76987"/>
    <w:rsid w:val="00C76ABF"/>
    <w:rsid w:val="00C77E9E"/>
    <w:rsid w:val="00C80390"/>
    <w:rsid w:val="00C86CFE"/>
    <w:rsid w:val="00C91CF0"/>
    <w:rsid w:val="00C97C9B"/>
    <w:rsid w:val="00CA09B4"/>
    <w:rsid w:val="00CA0B1E"/>
    <w:rsid w:val="00CB2709"/>
    <w:rsid w:val="00CB2E6E"/>
    <w:rsid w:val="00CB5D62"/>
    <w:rsid w:val="00CC49AA"/>
    <w:rsid w:val="00CC7DDA"/>
    <w:rsid w:val="00CD2626"/>
    <w:rsid w:val="00CD6232"/>
    <w:rsid w:val="00CD68F2"/>
    <w:rsid w:val="00CD78C4"/>
    <w:rsid w:val="00CE34C0"/>
    <w:rsid w:val="00CE7AA6"/>
    <w:rsid w:val="00CF03E8"/>
    <w:rsid w:val="00CF5DDC"/>
    <w:rsid w:val="00D00CF3"/>
    <w:rsid w:val="00D044FD"/>
    <w:rsid w:val="00D07195"/>
    <w:rsid w:val="00D076A0"/>
    <w:rsid w:val="00D1004D"/>
    <w:rsid w:val="00D12F16"/>
    <w:rsid w:val="00D136DF"/>
    <w:rsid w:val="00D15D32"/>
    <w:rsid w:val="00D20721"/>
    <w:rsid w:val="00D213D3"/>
    <w:rsid w:val="00D2195B"/>
    <w:rsid w:val="00D24610"/>
    <w:rsid w:val="00D314E0"/>
    <w:rsid w:val="00D34D8D"/>
    <w:rsid w:val="00D4019B"/>
    <w:rsid w:val="00D42EA5"/>
    <w:rsid w:val="00D42ECB"/>
    <w:rsid w:val="00D43093"/>
    <w:rsid w:val="00D44099"/>
    <w:rsid w:val="00D46EE6"/>
    <w:rsid w:val="00D5345B"/>
    <w:rsid w:val="00D53E1A"/>
    <w:rsid w:val="00D54716"/>
    <w:rsid w:val="00D61587"/>
    <w:rsid w:val="00D631BC"/>
    <w:rsid w:val="00D64048"/>
    <w:rsid w:val="00D644F2"/>
    <w:rsid w:val="00D6474A"/>
    <w:rsid w:val="00D65F28"/>
    <w:rsid w:val="00D67A96"/>
    <w:rsid w:val="00D7128B"/>
    <w:rsid w:val="00D755FC"/>
    <w:rsid w:val="00D7754F"/>
    <w:rsid w:val="00D77828"/>
    <w:rsid w:val="00D80868"/>
    <w:rsid w:val="00D816B0"/>
    <w:rsid w:val="00D82E68"/>
    <w:rsid w:val="00D8389E"/>
    <w:rsid w:val="00D874B5"/>
    <w:rsid w:val="00D87F08"/>
    <w:rsid w:val="00D90798"/>
    <w:rsid w:val="00D92C00"/>
    <w:rsid w:val="00D92DDF"/>
    <w:rsid w:val="00D95AC2"/>
    <w:rsid w:val="00D96CA6"/>
    <w:rsid w:val="00DA058B"/>
    <w:rsid w:val="00DA0CA1"/>
    <w:rsid w:val="00DA6B6D"/>
    <w:rsid w:val="00DA7600"/>
    <w:rsid w:val="00DA7662"/>
    <w:rsid w:val="00DB05A1"/>
    <w:rsid w:val="00DB2D4B"/>
    <w:rsid w:val="00DB4964"/>
    <w:rsid w:val="00DB5DB3"/>
    <w:rsid w:val="00DB726E"/>
    <w:rsid w:val="00DB7C05"/>
    <w:rsid w:val="00DD567B"/>
    <w:rsid w:val="00DD5896"/>
    <w:rsid w:val="00DD58AE"/>
    <w:rsid w:val="00DD62F5"/>
    <w:rsid w:val="00DD69A6"/>
    <w:rsid w:val="00DD778D"/>
    <w:rsid w:val="00DD7A1B"/>
    <w:rsid w:val="00DE17CA"/>
    <w:rsid w:val="00DE1D54"/>
    <w:rsid w:val="00DE1D81"/>
    <w:rsid w:val="00DE4FE3"/>
    <w:rsid w:val="00DE55E4"/>
    <w:rsid w:val="00DE5CA3"/>
    <w:rsid w:val="00DE7510"/>
    <w:rsid w:val="00DF345D"/>
    <w:rsid w:val="00DF4A75"/>
    <w:rsid w:val="00DF5328"/>
    <w:rsid w:val="00DF5820"/>
    <w:rsid w:val="00DF6C57"/>
    <w:rsid w:val="00DF7CFC"/>
    <w:rsid w:val="00E00E62"/>
    <w:rsid w:val="00E014D3"/>
    <w:rsid w:val="00E01B2C"/>
    <w:rsid w:val="00E10BA0"/>
    <w:rsid w:val="00E10C0A"/>
    <w:rsid w:val="00E10DA8"/>
    <w:rsid w:val="00E11DE4"/>
    <w:rsid w:val="00E12F82"/>
    <w:rsid w:val="00E14587"/>
    <w:rsid w:val="00E14947"/>
    <w:rsid w:val="00E14A95"/>
    <w:rsid w:val="00E14FD2"/>
    <w:rsid w:val="00E16E56"/>
    <w:rsid w:val="00E17512"/>
    <w:rsid w:val="00E20DDF"/>
    <w:rsid w:val="00E211BA"/>
    <w:rsid w:val="00E2148F"/>
    <w:rsid w:val="00E22A75"/>
    <w:rsid w:val="00E22CEE"/>
    <w:rsid w:val="00E231AF"/>
    <w:rsid w:val="00E2328F"/>
    <w:rsid w:val="00E27CD9"/>
    <w:rsid w:val="00E31738"/>
    <w:rsid w:val="00E3347D"/>
    <w:rsid w:val="00E3698B"/>
    <w:rsid w:val="00E3775F"/>
    <w:rsid w:val="00E37CC6"/>
    <w:rsid w:val="00E40765"/>
    <w:rsid w:val="00E40FA3"/>
    <w:rsid w:val="00E416D8"/>
    <w:rsid w:val="00E42D63"/>
    <w:rsid w:val="00E44CE6"/>
    <w:rsid w:val="00E52A8F"/>
    <w:rsid w:val="00E53F84"/>
    <w:rsid w:val="00E543BF"/>
    <w:rsid w:val="00E5536B"/>
    <w:rsid w:val="00E5607B"/>
    <w:rsid w:val="00E5770E"/>
    <w:rsid w:val="00E633B3"/>
    <w:rsid w:val="00E64452"/>
    <w:rsid w:val="00E66AD7"/>
    <w:rsid w:val="00E71BE3"/>
    <w:rsid w:val="00E7229D"/>
    <w:rsid w:val="00E73781"/>
    <w:rsid w:val="00E74240"/>
    <w:rsid w:val="00E74E19"/>
    <w:rsid w:val="00E75A17"/>
    <w:rsid w:val="00E76856"/>
    <w:rsid w:val="00E76BDC"/>
    <w:rsid w:val="00E77E8D"/>
    <w:rsid w:val="00E81A1C"/>
    <w:rsid w:val="00E82497"/>
    <w:rsid w:val="00E839A6"/>
    <w:rsid w:val="00E867B0"/>
    <w:rsid w:val="00E86DEA"/>
    <w:rsid w:val="00E87D53"/>
    <w:rsid w:val="00E9225C"/>
    <w:rsid w:val="00E92775"/>
    <w:rsid w:val="00E95954"/>
    <w:rsid w:val="00E96AE0"/>
    <w:rsid w:val="00E97F53"/>
    <w:rsid w:val="00EA35AD"/>
    <w:rsid w:val="00EA4E95"/>
    <w:rsid w:val="00EB1989"/>
    <w:rsid w:val="00EB2EEB"/>
    <w:rsid w:val="00EB318A"/>
    <w:rsid w:val="00EB51B7"/>
    <w:rsid w:val="00EB6404"/>
    <w:rsid w:val="00EB6451"/>
    <w:rsid w:val="00EB658F"/>
    <w:rsid w:val="00EC5B5E"/>
    <w:rsid w:val="00EC6EEF"/>
    <w:rsid w:val="00ED1BD7"/>
    <w:rsid w:val="00ED2591"/>
    <w:rsid w:val="00ED3916"/>
    <w:rsid w:val="00ED7060"/>
    <w:rsid w:val="00ED722D"/>
    <w:rsid w:val="00ED76FC"/>
    <w:rsid w:val="00ED7749"/>
    <w:rsid w:val="00EE0E5D"/>
    <w:rsid w:val="00EE2D77"/>
    <w:rsid w:val="00EE534D"/>
    <w:rsid w:val="00EE612F"/>
    <w:rsid w:val="00EE68C4"/>
    <w:rsid w:val="00EF0275"/>
    <w:rsid w:val="00EF4F97"/>
    <w:rsid w:val="00EF60DF"/>
    <w:rsid w:val="00EF6207"/>
    <w:rsid w:val="00EF7CBB"/>
    <w:rsid w:val="00F008FA"/>
    <w:rsid w:val="00F00F00"/>
    <w:rsid w:val="00F01534"/>
    <w:rsid w:val="00F06C3B"/>
    <w:rsid w:val="00F113BC"/>
    <w:rsid w:val="00F11DF9"/>
    <w:rsid w:val="00F16BEF"/>
    <w:rsid w:val="00F22853"/>
    <w:rsid w:val="00F2344F"/>
    <w:rsid w:val="00F27FD8"/>
    <w:rsid w:val="00F36406"/>
    <w:rsid w:val="00F36A4C"/>
    <w:rsid w:val="00F40F75"/>
    <w:rsid w:val="00F41D2F"/>
    <w:rsid w:val="00F42197"/>
    <w:rsid w:val="00F4363C"/>
    <w:rsid w:val="00F46623"/>
    <w:rsid w:val="00F46DF0"/>
    <w:rsid w:val="00F514A8"/>
    <w:rsid w:val="00F520A7"/>
    <w:rsid w:val="00F6134E"/>
    <w:rsid w:val="00F614E0"/>
    <w:rsid w:val="00F63C42"/>
    <w:rsid w:val="00F65350"/>
    <w:rsid w:val="00F66831"/>
    <w:rsid w:val="00F67144"/>
    <w:rsid w:val="00F73569"/>
    <w:rsid w:val="00F74BD2"/>
    <w:rsid w:val="00F7590A"/>
    <w:rsid w:val="00F764C1"/>
    <w:rsid w:val="00F76F3A"/>
    <w:rsid w:val="00F77087"/>
    <w:rsid w:val="00F77E32"/>
    <w:rsid w:val="00F8052C"/>
    <w:rsid w:val="00F81096"/>
    <w:rsid w:val="00F849AE"/>
    <w:rsid w:val="00F851C2"/>
    <w:rsid w:val="00F85AC6"/>
    <w:rsid w:val="00F906DD"/>
    <w:rsid w:val="00FA6C64"/>
    <w:rsid w:val="00FA7FAE"/>
    <w:rsid w:val="00FB0A8A"/>
    <w:rsid w:val="00FB0A9D"/>
    <w:rsid w:val="00FB3509"/>
    <w:rsid w:val="00FC4080"/>
    <w:rsid w:val="00FC5891"/>
    <w:rsid w:val="00FD1B8F"/>
    <w:rsid w:val="00FD3C75"/>
    <w:rsid w:val="00FD6328"/>
    <w:rsid w:val="00FD7B30"/>
    <w:rsid w:val="00FD7C32"/>
    <w:rsid w:val="00FE4B34"/>
    <w:rsid w:val="00FE75B0"/>
    <w:rsid w:val="00FF4ADE"/>
    <w:rsid w:val="00FF4D17"/>
    <w:rsid w:val="00FF5488"/>
    <w:rsid w:val="00FF5EE1"/>
    <w:rsid w:val="00FF62E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14964"/>
  <w15:chartTrackingRefBased/>
  <w15:docId w15:val="{B40870E2-2A48-4897-899A-43A180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2E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E6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55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55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56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56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56F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924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QUIUM\&#12487;&#12473;&#12463;&#12488;&#12483;&#12503;\&#12452;&#12531;&#12479;&#12499;&#12517;&#12540;&#12501;&#12457;&#12540;&#12512;\&#26032;&#35215;IF\H21.11\&#27604;&#36611;&#34920;\&#9679;&#265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955-2BC6-49D3-BE9B-5B22BE9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●枠.dot</Template>
  <TotalTime>50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_製剤別比較表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　政行</cp:lastModifiedBy>
  <cp:revision>7</cp:revision>
  <cp:lastPrinted>2026-02-18T01:21:00Z</cp:lastPrinted>
  <dcterms:created xsi:type="dcterms:W3CDTF">2026-02-18T00:15:00Z</dcterms:created>
  <dcterms:modified xsi:type="dcterms:W3CDTF">2026-02-19T07:13:00Z</dcterms:modified>
</cp:coreProperties>
</file>