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0"/>
        <w:gridCol w:w="2552"/>
        <w:gridCol w:w="1505"/>
        <w:gridCol w:w="257"/>
        <w:gridCol w:w="111"/>
        <w:gridCol w:w="1138"/>
        <w:gridCol w:w="1505"/>
        <w:gridCol w:w="1506"/>
      </w:tblGrid>
      <w:tr w:rsidR="006D2C7D" w14:paraId="19B80143" w14:textId="77777777" w:rsidTr="00127B2C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270" w:type="dxa"/>
            <w:vAlign w:val="center"/>
          </w:tcPr>
          <w:p w14:paraId="6ACFDAB5" w14:textId="77777777" w:rsidR="006D2C7D" w:rsidRDefault="006D2C7D" w:rsidP="006D2C7D">
            <w:pPr>
              <w:jc w:val="distribute"/>
              <w:rPr>
                <w:rFonts w:ascii="MS UI Gothic" w:eastAsia="MS UI Gothic" w:hAnsi="MS UI Gothic" w:hint="eastAsia"/>
              </w:rPr>
            </w:pPr>
          </w:p>
        </w:tc>
        <w:tc>
          <w:tcPr>
            <w:tcW w:w="4314" w:type="dxa"/>
            <w:gridSpan w:val="3"/>
          </w:tcPr>
          <w:p w14:paraId="4306339C" w14:textId="77777777" w:rsidR="006D2C7D" w:rsidRDefault="006D2C7D" w:rsidP="006D2C7D">
            <w:pPr>
              <w:jc w:val="center"/>
              <w:rPr>
                <w:rFonts w:ascii="MS UI Gothic" w:eastAsia="MS UI Gothic" w:hAnsi="MS UI Gothic"/>
              </w:rPr>
            </w:pPr>
            <w:r w:rsidRPr="001A7AE0">
              <w:rPr>
                <w:rFonts w:ascii="Century" w:eastAsia="ＭＳ ゴシック"/>
                <w:color w:val="000000"/>
                <w:kern w:val="0"/>
              </w:rPr>
              <w:t>後　　発　　品</w:t>
            </w:r>
          </w:p>
        </w:tc>
        <w:tc>
          <w:tcPr>
            <w:tcW w:w="4260" w:type="dxa"/>
            <w:gridSpan w:val="4"/>
          </w:tcPr>
          <w:p w14:paraId="5FF6CA33" w14:textId="77777777" w:rsidR="006D2C7D" w:rsidRDefault="006D2C7D" w:rsidP="006D2C7D">
            <w:pPr>
              <w:jc w:val="center"/>
              <w:rPr>
                <w:rFonts w:ascii="MS UI Gothic" w:eastAsia="MS UI Gothic" w:hAnsi="MS UI Gothic"/>
              </w:rPr>
            </w:pPr>
            <w:r w:rsidRPr="001A7AE0">
              <w:rPr>
                <w:rFonts w:ascii="Century" w:eastAsia="ＭＳ ゴシック"/>
                <w:color w:val="000000"/>
                <w:kern w:val="0"/>
              </w:rPr>
              <w:t>標　　準　　品</w:t>
            </w:r>
          </w:p>
        </w:tc>
      </w:tr>
      <w:tr w:rsidR="006D2C7D" w:rsidRPr="00861AD7" w14:paraId="0349A06F" w14:textId="77777777" w:rsidTr="00127B2C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270" w:type="dxa"/>
            <w:vAlign w:val="center"/>
          </w:tcPr>
          <w:p w14:paraId="43152F0C" w14:textId="77777777" w:rsidR="006D2C7D" w:rsidRPr="00861AD7" w:rsidRDefault="006D2C7D" w:rsidP="006D2C7D">
            <w:pPr>
              <w:jc w:val="distribute"/>
              <w:rPr>
                <w:rFonts w:ascii="Century" w:eastAsia="ＭＳ ゴシック"/>
              </w:rPr>
            </w:pPr>
            <w:r w:rsidRPr="00861AD7">
              <w:rPr>
                <w:rFonts w:ascii="Century" w:eastAsia="ＭＳ ゴシック"/>
              </w:rPr>
              <w:t>会社名</w:t>
            </w:r>
          </w:p>
        </w:tc>
        <w:tc>
          <w:tcPr>
            <w:tcW w:w="4314" w:type="dxa"/>
            <w:gridSpan w:val="3"/>
            <w:vAlign w:val="center"/>
          </w:tcPr>
          <w:p w14:paraId="1EBAB2AF" w14:textId="77777777" w:rsidR="006D2C7D" w:rsidRPr="00861AD7" w:rsidRDefault="006D2C7D" w:rsidP="006D2C7D">
            <w:pPr>
              <w:jc w:val="center"/>
              <w:rPr>
                <w:rFonts w:ascii="Century"/>
              </w:rPr>
            </w:pPr>
            <w:r w:rsidRPr="00861AD7">
              <w:rPr>
                <w:rFonts w:ascii="Century"/>
                <w:color w:val="000000"/>
              </w:rPr>
              <w:t>株式会社フェルゼンファーマ</w:t>
            </w:r>
          </w:p>
        </w:tc>
        <w:tc>
          <w:tcPr>
            <w:tcW w:w="4260" w:type="dxa"/>
            <w:gridSpan w:val="4"/>
            <w:vAlign w:val="center"/>
          </w:tcPr>
          <w:p w14:paraId="7B659672" w14:textId="77777777" w:rsidR="006D2C7D" w:rsidRPr="00861AD7" w:rsidRDefault="006D2C7D" w:rsidP="006D2C7D">
            <w:pPr>
              <w:ind w:firstLineChars="300" w:firstLine="600"/>
              <w:jc w:val="center"/>
              <w:rPr>
                <w:rFonts w:ascii="Century"/>
              </w:rPr>
            </w:pPr>
          </w:p>
        </w:tc>
      </w:tr>
      <w:tr w:rsidR="00D06132" w:rsidRPr="00861AD7" w14:paraId="7405597D" w14:textId="77777777" w:rsidTr="00127B2C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270" w:type="dxa"/>
            <w:vAlign w:val="center"/>
          </w:tcPr>
          <w:p w14:paraId="3A9C701B" w14:textId="77777777" w:rsidR="00D06132" w:rsidRPr="00861AD7" w:rsidRDefault="00BF2F0F">
            <w:pPr>
              <w:jc w:val="distribute"/>
              <w:rPr>
                <w:rFonts w:ascii="Century" w:eastAsia="ＭＳ ゴシック"/>
              </w:rPr>
            </w:pPr>
            <w:r>
              <w:rPr>
                <w:rFonts w:ascii="Century" w:eastAsia="ＭＳ ゴシック" w:hint="eastAsia"/>
              </w:rPr>
              <w:t>製品名</w:t>
            </w:r>
          </w:p>
        </w:tc>
        <w:tc>
          <w:tcPr>
            <w:tcW w:w="4314" w:type="dxa"/>
            <w:gridSpan w:val="3"/>
            <w:vAlign w:val="center"/>
          </w:tcPr>
          <w:p w14:paraId="1E8594FA" w14:textId="77777777" w:rsidR="00D06132" w:rsidRPr="00861AD7" w:rsidRDefault="009A177F" w:rsidP="00AB71A5">
            <w:pPr>
              <w:jc w:val="center"/>
              <w:rPr>
                <w:rFonts w:ascii="Century"/>
              </w:rPr>
            </w:pPr>
            <w:r w:rsidRPr="00861AD7">
              <w:rPr>
                <w:rFonts w:ascii="Century"/>
              </w:rPr>
              <w:t>ロラタジン</w:t>
            </w:r>
            <w:r w:rsidR="00D06132" w:rsidRPr="00861AD7">
              <w:rPr>
                <w:rFonts w:ascii="Century"/>
              </w:rPr>
              <w:t>錠</w:t>
            </w:r>
            <w:r w:rsidR="00D06132" w:rsidRPr="00861AD7">
              <w:rPr>
                <w:rFonts w:ascii="Century"/>
              </w:rPr>
              <w:t>10mg</w:t>
            </w:r>
            <w:r w:rsidR="00D06132" w:rsidRPr="00861AD7">
              <w:rPr>
                <w:rFonts w:ascii="Century"/>
              </w:rPr>
              <w:t>「</w:t>
            </w:r>
            <w:r w:rsidR="00002A1D" w:rsidRPr="00861AD7">
              <w:rPr>
                <w:rFonts w:ascii="Century"/>
              </w:rPr>
              <w:t>フェルゼン</w:t>
            </w:r>
            <w:r w:rsidR="00D06132" w:rsidRPr="00861AD7">
              <w:rPr>
                <w:rFonts w:ascii="Century"/>
              </w:rPr>
              <w:t>」</w:t>
            </w:r>
          </w:p>
        </w:tc>
        <w:tc>
          <w:tcPr>
            <w:tcW w:w="4260" w:type="dxa"/>
            <w:gridSpan w:val="4"/>
            <w:vAlign w:val="center"/>
          </w:tcPr>
          <w:p w14:paraId="05B10B26" w14:textId="77777777" w:rsidR="00D06132" w:rsidRPr="00861AD7" w:rsidRDefault="009A177F" w:rsidP="00AB71A5">
            <w:pPr>
              <w:jc w:val="center"/>
              <w:rPr>
                <w:rFonts w:ascii="Century"/>
              </w:rPr>
            </w:pPr>
            <w:r w:rsidRPr="00861AD7">
              <w:rPr>
                <w:rFonts w:ascii="Century"/>
              </w:rPr>
              <w:t>クラリチン</w:t>
            </w:r>
            <w:r w:rsidR="00D06132" w:rsidRPr="00861AD7">
              <w:rPr>
                <w:rFonts w:ascii="Century"/>
              </w:rPr>
              <w:t>錠</w:t>
            </w:r>
            <w:r w:rsidR="00D06132" w:rsidRPr="00861AD7">
              <w:rPr>
                <w:rFonts w:ascii="Century"/>
              </w:rPr>
              <w:t>10</w:t>
            </w:r>
            <w:r w:rsidRPr="00861AD7">
              <w:rPr>
                <w:rFonts w:ascii="Century"/>
              </w:rPr>
              <w:t>mg</w:t>
            </w:r>
          </w:p>
        </w:tc>
      </w:tr>
      <w:tr w:rsidR="006D2C7D" w:rsidRPr="00861AD7" w14:paraId="1327D421" w14:textId="77777777" w:rsidTr="008A1A0B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270" w:type="dxa"/>
            <w:vAlign w:val="center"/>
          </w:tcPr>
          <w:p w14:paraId="0C470274" w14:textId="77777777" w:rsidR="006D2C7D" w:rsidRPr="00861AD7" w:rsidRDefault="006D2C7D" w:rsidP="006D2C7D">
            <w:pPr>
              <w:jc w:val="distribute"/>
              <w:rPr>
                <w:rFonts w:ascii="Century" w:eastAsia="ＭＳ ゴシック"/>
              </w:rPr>
            </w:pPr>
            <w:r w:rsidRPr="00861AD7">
              <w:rPr>
                <w:rFonts w:ascii="Century" w:eastAsia="ＭＳ ゴシック"/>
              </w:rPr>
              <w:t>薬価</w:t>
            </w:r>
          </w:p>
        </w:tc>
        <w:tc>
          <w:tcPr>
            <w:tcW w:w="4314" w:type="dxa"/>
            <w:gridSpan w:val="3"/>
          </w:tcPr>
          <w:p w14:paraId="1B35E14D" w14:textId="77777777" w:rsidR="006D2C7D" w:rsidRPr="00861AD7" w:rsidRDefault="006D2C7D" w:rsidP="006D2C7D">
            <w:pPr>
              <w:jc w:val="center"/>
              <w:rPr>
                <w:rFonts w:ascii="Century"/>
              </w:rPr>
            </w:pPr>
            <w:r w:rsidRPr="00861AD7">
              <w:rPr>
                <w:rFonts w:ascii="Century"/>
              </w:rPr>
              <w:t>16.30</w:t>
            </w:r>
            <w:r w:rsidRPr="00861AD7">
              <w:rPr>
                <w:rFonts w:ascii="Century"/>
              </w:rPr>
              <w:t>円／錠</w:t>
            </w:r>
          </w:p>
        </w:tc>
        <w:tc>
          <w:tcPr>
            <w:tcW w:w="4260" w:type="dxa"/>
            <w:gridSpan w:val="4"/>
          </w:tcPr>
          <w:p w14:paraId="7D11138C" w14:textId="77777777" w:rsidR="006D2C7D" w:rsidRPr="00861AD7" w:rsidRDefault="006D2C7D" w:rsidP="006D2C7D">
            <w:pPr>
              <w:jc w:val="center"/>
              <w:rPr>
                <w:rFonts w:ascii="Century"/>
              </w:rPr>
            </w:pPr>
            <w:r w:rsidRPr="00861AD7">
              <w:rPr>
                <w:rFonts w:ascii="Century"/>
              </w:rPr>
              <w:t>37.50</w:t>
            </w:r>
            <w:r w:rsidRPr="00861AD7">
              <w:rPr>
                <w:rFonts w:ascii="Century"/>
              </w:rPr>
              <w:t>円／錠</w:t>
            </w:r>
          </w:p>
        </w:tc>
      </w:tr>
      <w:tr w:rsidR="006D2C7D" w:rsidRPr="00861AD7" w14:paraId="7A954A16" w14:textId="77777777" w:rsidTr="008A1A0B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270" w:type="dxa"/>
            <w:vAlign w:val="center"/>
          </w:tcPr>
          <w:p w14:paraId="7A01A99C" w14:textId="77777777" w:rsidR="006D2C7D" w:rsidRPr="00861AD7" w:rsidRDefault="006D2C7D" w:rsidP="006D2C7D">
            <w:pPr>
              <w:jc w:val="distribute"/>
              <w:rPr>
                <w:rFonts w:ascii="Century" w:eastAsia="ＭＳ ゴシック"/>
              </w:rPr>
            </w:pPr>
            <w:r w:rsidRPr="00861AD7">
              <w:rPr>
                <w:rFonts w:ascii="Century" w:eastAsia="ＭＳ ゴシック"/>
              </w:rPr>
              <w:t>薬価の差</w:t>
            </w:r>
          </w:p>
        </w:tc>
        <w:tc>
          <w:tcPr>
            <w:tcW w:w="8574" w:type="dxa"/>
            <w:gridSpan w:val="7"/>
          </w:tcPr>
          <w:p w14:paraId="2CD4CBA5" w14:textId="77777777" w:rsidR="006D2C7D" w:rsidRPr="00861AD7" w:rsidRDefault="006D2C7D" w:rsidP="00861AD7">
            <w:pPr>
              <w:jc w:val="center"/>
              <w:rPr>
                <w:rFonts w:ascii="Century"/>
              </w:rPr>
            </w:pPr>
            <w:r w:rsidRPr="00861AD7">
              <w:rPr>
                <w:rFonts w:ascii="Century"/>
              </w:rPr>
              <w:t>37.50</w:t>
            </w:r>
            <w:r w:rsidRPr="00861AD7">
              <w:rPr>
                <w:rFonts w:ascii="Century"/>
              </w:rPr>
              <w:t>－</w:t>
            </w:r>
            <w:r w:rsidRPr="00861AD7">
              <w:rPr>
                <w:rFonts w:ascii="Century"/>
              </w:rPr>
              <w:t xml:space="preserve">16.30 </w:t>
            </w:r>
            <w:r w:rsidRPr="00861AD7">
              <w:rPr>
                <w:rFonts w:ascii="Century"/>
              </w:rPr>
              <w:t>＝</w:t>
            </w:r>
            <w:r w:rsidRPr="00861AD7">
              <w:rPr>
                <w:rFonts w:ascii="Century"/>
              </w:rPr>
              <w:t xml:space="preserve"> 21.20</w:t>
            </w:r>
            <w:r w:rsidRPr="00861AD7">
              <w:rPr>
                <w:rFonts w:ascii="Century"/>
              </w:rPr>
              <w:t>円／錠</w:t>
            </w:r>
          </w:p>
        </w:tc>
      </w:tr>
      <w:tr w:rsidR="00371AD9" w:rsidRPr="00861AD7" w14:paraId="000D81BB" w14:textId="77777777" w:rsidTr="00127B2C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270" w:type="dxa"/>
            <w:vAlign w:val="center"/>
          </w:tcPr>
          <w:p w14:paraId="4C482354" w14:textId="77777777" w:rsidR="00371AD9" w:rsidRPr="00861AD7" w:rsidRDefault="00371AD9">
            <w:pPr>
              <w:jc w:val="distribute"/>
              <w:rPr>
                <w:rFonts w:ascii="Century" w:eastAsia="ＭＳ ゴシック"/>
              </w:rPr>
            </w:pPr>
            <w:r w:rsidRPr="00861AD7">
              <w:rPr>
                <w:rFonts w:ascii="Century" w:eastAsia="ＭＳ ゴシック"/>
              </w:rPr>
              <w:t>成分名</w:t>
            </w:r>
          </w:p>
        </w:tc>
        <w:tc>
          <w:tcPr>
            <w:tcW w:w="8574" w:type="dxa"/>
            <w:gridSpan w:val="7"/>
            <w:vAlign w:val="center"/>
          </w:tcPr>
          <w:p w14:paraId="068038BE" w14:textId="77777777" w:rsidR="00371AD9" w:rsidRPr="00861AD7" w:rsidRDefault="009A177F" w:rsidP="00AB71A5">
            <w:pPr>
              <w:rPr>
                <w:rFonts w:ascii="Century"/>
              </w:rPr>
            </w:pPr>
            <w:r w:rsidRPr="00861AD7">
              <w:rPr>
                <w:rFonts w:ascii="Century"/>
              </w:rPr>
              <w:t>ロラタジン</w:t>
            </w:r>
          </w:p>
        </w:tc>
      </w:tr>
      <w:tr w:rsidR="00371AD9" w:rsidRPr="00861AD7" w14:paraId="216D483D" w14:textId="77777777" w:rsidTr="00127B2C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270" w:type="dxa"/>
            <w:vAlign w:val="center"/>
          </w:tcPr>
          <w:p w14:paraId="213698F6" w14:textId="77777777" w:rsidR="00371AD9" w:rsidRPr="00861AD7" w:rsidRDefault="00371AD9">
            <w:pPr>
              <w:jc w:val="distribute"/>
              <w:rPr>
                <w:rFonts w:ascii="Century" w:eastAsia="ＭＳ ゴシック"/>
              </w:rPr>
            </w:pPr>
            <w:r w:rsidRPr="00861AD7">
              <w:rPr>
                <w:rFonts w:ascii="Century" w:eastAsia="ＭＳ ゴシック"/>
              </w:rPr>
              <w:t>規格</w:t>
            </w:r>
          </w:p>
        </w:tc>
        <w:tc>
          <w:tcPr>
            <w:tcW w:w="8574" w:type="dxa"/>
            <w:gridSpan w:val="7"/>
            <w:vAlign w:val="center"/>
          </w:tcPr>
          <w:p w14:paraId="4696C76C" w14:textId="77777777" w:rsidR="00371AD9" w:rsidRPr="00861AD7" w:rsidRDefault="00371AD9" w:rsidP="00AB71A5">
            <w:pPr>
              <w:rPr>
                <w:rFonts w:ascii="Century"/>
              </w:rPr>
            </w:pPr>
            <w:r w:rsidRPr="00861AD7">
              <w:rPr>
                <w:rFonts w:ascii="Century"/>
              </w:rPr>
              <w:t>1</w:t>
            </w:r>
            <w:r w:rsidRPr="00861AD7">
              <w:rPr>
                <w:rFonts w:ascii="Century"/>
              </w:rPr>
              <w:t>錠中、</w:t>
            </w:r>
            <w:r w:rsidR="009A177F" w:rsidRPr="00861AD7">
              <w:rPr>
                <w:rFonts w:ascii="Century"/>
              </w:rPr>
              <w:t>ロラタジン</w:t>
            </w:r>
            <w:r w:rsidRPr="00861AD7">
              <w:rPr>
                <w:rFonts w:ascii="Century"/>
              </w:rPr>
              <w:t>10mg</w:t>
            </w:r>
            <w:r w:rsidR="00E253A5">
              <w:rPr>
                <w:rFonts w:ascii="Century" w:hint="eastAsia"/>
              </w:rPr>
              <w:t>を</w:t>
            </w:r>
            <w:r w:rsidRPr="00861AD7">
              <w:rPr>
                <w:rFonts w:ascii="Century"/>
              </w:rPr>
              <w:t>含有する。</w:t>
            </w:r>
          </w:p>
        </w:tc>
      </w:tr>
      <w:tr w:rsidR="00371AD9" w:rsidRPr="00861AD7" w14:paraId="0D8E3803" w14:textId="77777777" w:rsidTr="00127B2C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270" w:type="dxa"/>
            <w:vAlign w:val="center"/>
          </w:tcPr>
          <w:p w14:paraId="78790301" w14:textId="77777777" w:rsidR="00371AD9" w:rsidRPr="00861AD7" w:rsidRDefault="00371AD9">
            <w:pPr>
              <w:jc w:val="distribute"/>
              <w:rPr>
                <w:rFonts w:ascii="Century" w:eastAsia="ＭＳ ゴシック"/>
              </w:rPr>
            </w:pPr>
            <w:r w:rsidRPr="00861AD7">
              <w:rPr>
                <w:rFonts w:ascii="Century" w:eastAsia="ＭＳ ゴシック"/>
              </w:rPr>
              <w:t>薬効分類名</w:t>
            </w:r>
          </w:p>
        </w:tc>
        <w:tc>
          <w:tcPr>
            <w:tcW w:w="8574" w:type="dxa"/>
            <w:gridSpan w:val="7"/>
            <w:vAlign w:val="center"/>
          </w:tcPr>
          <w:p w14:paraId="55753C11" w14:textId="77777777" w:rsidR="00371AD9" w:rsidRPr="00861AD7" w:rsidRDefault="007F26F8" w:rsidP="00AB71A5">
            <w:pPr>
              <w:rPr>
                <w:rFonts w:ascii="Century"/>
              </w:rPr>
            </w:pPr>
            <w:r w:rsidRPr="00861AD7">
              <w:rPr>
                <w:rFonts w:ascii="Century"/>
              </w:rPr>
              <w:t>持続性選択</w:t>
            </w:r>
            <w:r w:rsidRPr="00861AD7">
              <w:rPr>
                <w:rFonts w:ascii="Century"/>
              </w:rPr>
              <w:t>H</w:t>
            </w:r>
            <w:r w:rsidRPr="00861AD7">
              <w:rPr>
                <w:rFonts w:ascii="Century"/>
                <w:vertAlign w:val="subscript"/>
              </w:rPr>
              <w:t>1</w:t>
            </w:r>
            <w:r w:rsidRPr="00861AD7">
              <w:rPr>
                <w:rFonts w:ascii="Century"/>
              </w:rPr>
              <w:t>受容体拮抗・アレルギー性疾患治療剤</w:t>
            </w:r>
          </w:p>
        </w:tc>
      </w:tr>
      <w:tr w:rsidR="00371AD9" w:rsidRPr="00861AD7" w14:paraId="222C65E7" w14:textId="77777777" w:rsidTr="00127B2C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270" w:type="dxa"/>
            <w:vAlign w:val="center"/>
          </w:tcPr>
          <w:p w14:paraId="24078AC8" w14:textId="77777777" w:rsidR="00371AD9" w:rsidRPr="00861AD7" w:rsidRDefault="00371AD9">
            <w:pPr>
              <w:jc w:val="distribute"/>
              <w:rPr>
                <w:rFonts w:ascii="Century" w:eastAsia="ＭＳ ゴシック"/>
              </w:rPr>
            </w:pPr>
            <w:r w:rsidRPr="00861AD7">
              <w:rPr>
                <w:rFonts w:ascii="Century" w:eastAsia="ＭＳ ゴシック"/>
              </w:rPr>
              <w:t>効能・効果</w:t>
            </w:r>
          </w:p>
        </w:tc>
        <w:tc>
          <w:tcPr>
            <w:tcW w:w="8574" w:type="dxa"/>
            <w:gridSpan w:val="7"/>
            <w:vAlign w:val="center"/>
          </w:tcPr>
          <w:p w14:paraId="5063DD44" w14:textId="77777777" w:rsidR="00371AD9" w:rsidRPr="00861AD7" w:rsidRDefault="00371AD9" w:rsidP="00AB71A5">
            <w:pPr>
              <w:spacing w:line="240" w:lineRule="exact"/>
              <w:rPr>
                <w:rFonts w:ascii="Century"/>
              </w:rPr>
            </w:pPr>
            <w:r w:rsidRPr="00861AD7">
              <w:rPr>
                <w:rFonts w:ascii="Century"/>
              </w:rPr>
              <w:t>アレルギー性鼻炎</w:t>
            </w:r>
            <w:r w:rsidR="009A177F" w:rsidRPr="00861AD7">
              <w:rPr>
                <w:rFonts w:ascii="Century"/>
              </w:rPr>
              <w:t>、</w:t>
            </w:r>
            <w:r w:rsidR="00E253A5">
              <w:rPr>
                <w:rFonts w:ascii="Century" w:hint="eastAsia"/>
              </w:rPr>
              <w:t xml:space="preserve"> </w:t>
            </w:r>
            <w:r w:rsidRPr="00861AD7">
              <w:rPr>
                <w:rFonts w:ascii="Century"/>
              </w:rPr>
              <w:t>蕁麻疹、</w:t>
            </w:r>
            <w:r w:rsidR="009A177F" w:rsidRPr="00861AD7">
              <w:rPr>
                <w:rFonts w:ascii="Century"/>
              </w:rPr>
              <w:t>皮</w:t>
            </w:r>
            <w:r w:rsidR="00E253A5">
              <w:rPr>
                <w:rFonts w:ascii="Century" w:hint="eastAsia"/>
              </w:rPr>
              <w:t xml:space="preserve"> </w:t>
            </w:r>
            <w:r w:rsidR="009A177F" w:rsidRPr="00861AD7">
              <w:rPr>
                <w:rFonts w:ascii="Century"/>
              </w:rPr>
              <w:t>膚疾患（</w:t>
            </w:r>
            <w:r w:rsidRPr="00861AD7">
              <w:rPr>
                <w:rFonts w:ascii="Century"/>
              </w:rPr>
              <w:t>湿疹・皮膚炎、皮膚そう痒症</w:t>
            </w:r>
            <w:r w:rsidR="009A177F" w:rsidRPr="00861AD7">
              <w:rPr>
                <w:rFonts w:ascii="Century"/>
              </w:rPr>
              <w:t>）に伴う</w:t>
            </w:r>
            <w:r w:rsidRPr="00861AD7">
              <w:rPr>
                <w:rFonts w:ascii="Century"/>
              </w:rPr>
              <w:t>そう痒</w:t>
            </w:r>
          </w:p>
        </w:tc>
      </w:tr>
      <w:tr w:rsidR="0042552C" w:rsidRPr="00861AD7" w14:paraId="6B1A48A2" w14:textId="77777777" w:rsidTr="00BF2F0F">
        <w:tblPrEx>
          <w:tblCellMar>
            <w:top w:w="0" w:type="dxa"/>
            <w:bottom w:w="0" w:type="dxa"/>
          </w:tblCellMar>
        </w:tblPrEx>
        <w:trPr>
          <w:trHeight w:val="957"/>
        </w:trPr>
        <w:tc>
          <w:tcPr>
            <w:tcW w:w="1270" w:type="dxa"/>
            <w:vAlign w:val="center"/>
          </w:tcPr>
          <w:p w14:paraId="1C4E0D7C" w14:textId="77777777" w:rsidR="0042552C" w:rsidRPr="00861AD7" w:rsidRDefault="0042552C">
            <w:pPr>
              <w:jc w:val="distribute"/>
              <w:rPr>
                <w:rFonts w:ascii="Century" w:eastAsia="ＭＳ ゴシック"/>
              </w:rPr>
            </w:pPr>
            <w:r w:rsidRPr="00861AD7">
              <w:rPr>
                <w:rFonts w:ascii="Century" w:eastAsia="ＭＳ ゴシック"/>
              </w:rPr>
              <w:t>用法・用量</w:t>
            </w:r>
          </w:p>
        </w:tc>
        <w:tc>
          <w:tcPr>
            <w:tcW w:w="8574" w:type="dxa"/>
            <w:gridSpan w:val="7"/>
            <w:vAlign w:val="center"/>
          </w:tcPr>
          <w:p w14:paraId="79681B38" w14:textId="77777777" w:rsidR="006D2C7D" w:rsidRPr="00861AD7" w:rsidRDefault="0042552C" w:rsidP="00BF2F0F">
            <w:pPr>
              <w:spacing w:line="240" w:lineRule="exact"/>
              <w:ind w:left="600" w:hangingChars="300" w:hanging="600"/>
              <w:rPr>
                <w:rFonts w:ascii="Century"/>
              </w:rPr>
            </w:pPr>
            <w:r w:rsidRPr="00861AD7">
              <w:rPr>
                <w:rFonts w:ascii="Century"/>
              </w:rPr>
              <w:t>成人：</w:t>
            </w:r>
            <w:r w:rsidR="006D2C7D" w:rsidRPr="00861AD7">
              <w:rPr>
                <w:rFonts w:ascii="Century"/>
              </w:rPr>
              <w:t xml:space="preserve"> </w:t>
            </w:r>
            <w:r w:rsidRPr="00861AD7">
              <w:rPr>
                <w:rFonts w:ascii="Century"/>
              </w:rPr>
              <w:t>通常、ロラタジンとして</w:t>
            </w:r>
            <w:r w:rsidRPr="00861AD7">
              <w:rPr>
                <w:rFonts w:ascii="Century"/>
              </w:rPr>
              <w:t>1</w:t>
            </w:r>
            <w:r w:rsidRPr="00861AD7">
              <w:rPr>
                <w:rFonts w:ascii="Century"/>
              </w:rPr>
              <w:t>回</w:t>
            </w:r>
            <w:r w:rsidRPr="00861AD7">
              <w:rPr>
                <w:rFonts w:ascii="Century"/>
              </w:rPr>
              <w:t>10mg</w:t>
            </w:r>
            <w:r w:rsidRPr="00861AD7">
              <w:rPr>
                <w:rFonts w:ascii="Century"/>
              </w:rPr>
              <w:t>を</w:t>
            </w:r>
            <w:r w:rsidRPr="00861AD7">
              <w:rPr>
                <w:rFonts w:ascii="Century"/>
              </w:rPr>
              <w:t>1</w:t>
            </w:r>
            <w:r w:rsidRPr="00861AD7">
              <w:rPr>
                <w:rFonts w:ascii="Century"/>
              </w:rPr>
              <w:t>日</w:t>
            </w:r>
            <w:r w:rsidRPr="00861AD7">
              <w:rPr>
                <w:rFonts w:ascii="Century"/>
              </w:rPr>
              <w:t>1</w:t>
            </w:r>
            <w:r w:rsidRPr="00861AD7">
              <w:rPr>
                <w:rFonts w:ascii="Century"/>
              </w:rPr>
              <w:t>回、食後に経口投与する。</w:t>
            </w:r>
          </w:p>
          <w:p w14:paraId="29E936FF" w14:textId="77777777" w:rsidR="0042552C" w:rsidRPr="00861AD7" w:rsidRDefault="0042552C" w:rsidP="00BF2F0F">
            <w:pPr>
              <w:spacing w:line="240" w:lineRule="exact"/>
              <w:ind w:leftChars="300" w:left="600"/>
              <w:rPr>
                <w:rFonts w:ascii="Century"/>
              </w:rPr>
            </w:pPr>
            <w:r w:rsidRPr="00861AD7">
              <w:rPr>
                <w:rFonts w:ascii="Century"/>
              </w:rPr>
              <w:t>なお、年齢・症状により適宜増減する。</w:t>
            </w:r>
          </w:p>
          <w:p w14:paraId="72EF8DA8" w14:textId="77777777" w:rsidR="0042552C" w:rsidRPr="00861AD7" w:rsidRDefault="0042552C" w:rsidP="00BF2F0F">
            <w:pPr>
              <w:spacing w:line="240" w:lineRule="exact"/>
              <w:ind w:left="600" w:hangingChars="300" w:hanging="600"/>
              <w:rPr>
                <w:rFonts w:ascii="Century"/>
              </w:rPr>
            </w:pPr>
            <w:r w:rsidRPr="00861AD7">
              <w:rPr>
                <w:rFonts w:ascii="Century"/>
              </w:rPr>
              <w:t>小児：</w:t>
            </w:r>
            <w:r w:rsidR="006D2C7D" w:rsidRPr="00861AD7">
              <w:rPr>
                <w:rFonts w:ascii="Century"/>
              </w:rPr>
              <w:t xml:space="preserve"> </w:t>
            </w:r>
            <w:r w:rsidRPr="00861AD7">
              <w:rPr>
                <w:rFonts w:ascii="Century"/>
              </w:rPr>
              <w:t>通常、</w:t>
            </w:r>
            <w:r w:rsidRPr="00861AD7">
              <w:rPr>
                <w:rFonts w:ascii="Century"/>
              </w:rPr>
              <w:t>7</w:t>
            </w:r>
            <w:r w:rsidRPr="00861AD7">
              <w:rPr>
                <w:rFonts w:ascii="Century"/>
              </w:rPr>
              <w:t>歳以上の小児にはロラタジンとして</w:t>
            </w:r>
            <w:r w:rsidRPr="00861AD7">
              <w:rPr>
                <w:rFonts w:ascii="Century"/>
              </w:rPr>
              <w:t>1</w:t>
            </w:r>
            <w:r w:rsidRPr="00861AD7">
              <w:rPr>
                <w:rFonts w:ascii="Century"/>
              </w:rPr>
              <w:t>回</w:t>
            </w:r>
            <w:r w:rsidRPr="00861AD7">
              <w:rPr>
                <w:rFonts w:ascii="Century"/>
              </w:rPr>
              <w:t>10mg</w:t>
            </w:r>
            <w:r w:rsidRPr="00861AD7">
              <w:rPr>
                <w:rFonts w:ascii="Century"/>
              </w:rPr>
              <w:t>を</w:t>
            </w:r>
            <w:r w:rsidRPr="00861AD7">
              <w:rPr>
                <w:rFonts w:ascii="Century"/>
              </w:rPr>
              <w:t>1</w:t>
            </w:r>
            <w:r w:rsidRPr="00861AD7">
              <w:rPr>
                <w:rFonts w:ascii="Century"/>
              </w:rPr>
              <w:t>日</w:t>
            </w:r>
            <w:r w:rsidRPr="00861AD7">
              <w:rPr>
                <w:rFonts w:ascii="Century"/>
              </w:rPr>
              <w:t>1</w:t>
            </w:r>
            <w:r w:rsidRPr="00861AD7">
              <w:rPr>
                <w:rFonts w:ascii="Century"/>
              </w:rPr>
              <w:t>回、食後に経口投与する。</w:t>
            </w:r>
          </w:p>
        </w:tc>
      </w:tr>
      <w:tr w:rsidR="00D02B05" w:rsidRPr="00861AD7" w14:paraId="699E04D1" w14:textId="77777777" w:rsidTr="00BF2F0F">
        <w:tblPrEx>
          <w:tblCellMar>
            <w:top w:w="0" w:type="dxa"/>
            <w:bottom w:w="0" w:type="dxa"/>
          </w:tblCellMar>
        </w:tblPrEx>
        <w:trPr>
          <w:trHeight w:val="702"/>
        </w:trPr>
        <w:tc>
          <w:tcPr>
            <w:tcW w:w="1270" w:type="dxa"/>
            <w:vAlign w:val="center"/>
          </w:tcPr>
          <w:p w14:paraId="6A61708D" w14:textId="77777777" w:rsidR="00D02B05" w:rsidRPr="00861AD7" w:rsidRDefault="00D02B05">
            <w:pPr>
              <w:jc w:val="distribute"/>
              <w:rPr>
                <w:rFonts w:ascii="Century" w:eastAsia="ＭＳ ゴシック"/>
              </w:rPr>
            </w:pPr>
            <w:r w:rsidRPr="00861AD7">
              <w:rPr>
                <w:rFonts w:ascii="Century" w:eastAsia="ＭＳ ゴシック"/>
              </w:rPr>
              <w:t>添加物</w:t>
            </w:r>
          </w:p>
        </w:tc>
        <w:tc>
          <w:tcPr>
            <w:tcW w:w="4314" w:type="dxa"/>
            <w:gridSpan w:val="3"/>
            <w:vAlign w:val="center"/>
          </w:tcPr>
          <w:p w14:paraId="3727BB3F" w14:textId="77777777" w:rsidR="00D02B05" w:rsidRPr="00861AD7" w:rsidRDefault="009A177F" w:rsidP="00BF2F0F">
            <w:pPr>
              <w:rPr>
                <w:rFonts w:ascii="Century"/>
              </w:rPr>
            </w:pPr>
            <w:r w:rsidRPr="00861AD7">
              <w:rPr>
                <w:rFonts w:ascii="Century"/>
              </w:rPr>
              <w:t>乳糖水和物、トウモロコシデンプン、アルファー化デンプン、ステアリン酸マグネシウム</w:t>
            </w:r>
          </w:p>
        </w:tc>
        <w:tc>
          <w:tcPr>
            <w:tcW w:w="4260" w:type="dxa"/>
            <w:gridSpan w:val="4"/>
            <w:vAlign w:val="center"/>
          </w:tcPr>
          <w:p w14:paraId="0A473A8E" w14:textId="77777777" w:rsidR="00D02B05" w:rsidRPr="00861AD7" w:rsidRDefault="00D0476B" w:rsidP="00BF2F0F">
            <w:pPr>
              <w:rPr>
                <w:rFonts w:ascii="Century"/>
              </w:rPr>
            </w:pPr>
            <w:r w:rsidRPr="00861AD7">
              <w:rPr>
                <w:rFonts w:ascii="Century"/>
              </w:rPr>
              <w:t>乳糖水和物</w:t>
            </w:r>
            <w:r w:rsidR="00BF2F0F">
              <w:rPr>
                <w:rFonts w:ascii="Century" w:hint="eastAsia"/>
              </w:rPr>
              <w:t>、</w:t>
            </w:r>
            <w:r w:rsidRPr="00861AD7">
              <w:rPr>
                <w:rFonts w:ascii="Century"/>
              </w:rPr>
              <w:t>トウモロコシデンプン</w:t>
            </w:r>
            <w:r w:rsidR="00BF2F0F">
              <w:rPr>
                <w:rFonts w:ascii="Century" w:hint="eastAsia"/>
              </w:rPr>
              <w:t>、</w:t>
            </w:r>
            <w:r w:rsidRPr="00861AD7">
              <w:rPr>
                <w:rFonts w:ascii="Century"/>
              </w:rPr>
              <w:t>ステアリン酸マグネシウム</w:t>
            </w:r>
          </w:p>
        </w:tc>
      </w:tr>
      <w:tr w:rsidR="00E067A0" w:rsidRPr="00861AD7" w14:paraId="04608D7B" w14:textId="77777777" w:rsidTr="00302DA6">
        <w:tblPrEx>
          <w:tblCellMar>
            <w:top w:w="0" w:type="dxa"/>
            <w:bottom w:w="0" w:type="dxa"/>
          </w:tblCellMar>
        </w:tblPrEx>
        <w:trPr>
          <w:cantSplit/>
          <w:trHeight w:val="256"/>
        </w:trPr>
        <w:tc>
          <w:tcPr>
            <w:tcW w:w="1270" w:type="dxa"/>
            <w:vMerge w:val="restart"/>
            <w:vAlign w:val="center"/>
          </w:tcPr>
          <w:p w14:paraId="6E2BBEB5" w14:textId="77777777" w:rsidR="00371AD9" w:rsidRPr="00861AD7" w:rsidRDefault="00302DA6">
            <w:pPr>
              <w:jc w:val="distribute"/>
              <w:rPr>
                <w:rFonts w:ascii="Century" w:eastAsia="ＭＳ ゴシック"/>
              </w:rPr>
            </w:pPr>
            <w:r>
              <w:rPr>
                <w:rFonts w:ascii="Century" w:eastAsia="ＭＳ ゴシック" w:hint="eastAsia"/>
              </w:rPr>
              <w:t>製品の性状</w:t>
            </w:r>
          </w:p>
        </w:tc>
        <w:tc>
          <w:tcPr>
            <w:tcW w:w="2552" w:type="dxa"/>
            <w:tcBorders>
              <w:tl2br w:val="single" w:sz="4" w:space="0" w:color="auto"/>
            </w:tcBorders>
          </w:tcPr>
          <w:p w14:paraId="1F401E77" w14:textId="77777777" w:rsidR="00371AD9" w:rsidRPr="00861AD7" w:rsidRDefault="00371AD9">
            <w:pPr>
              <w:rPr>
                <w:rFonts w:ascii="Century"/>
              </w:rPr>
            </w:pPr>
          </w:p>
        </w:tc>
        <w:tc>
          <w:tcPr>
            <w:tcW w:w="1505" w:type="dxa"/>
            <w:vAlign w:val="center"/>
          </w:tcPr>
          <w:p w14:paraId="79DD86AE" w14:textId="77777777" w:rsidR="00371AD9" w:rsidRPr="00861AD7" w:rsidRDefault="00371AD9">
            <w:pPr>
              <w:jc w:val="center"/>
              <w:rPr>
                <w:rFonts w:ascii="Century"/>
              </w:rPr>
            </w:pPr>
            <w:r w:rsidRPr="00861AD7">
              <w:rPr>
                <w:rFonts w:ascii="Century"/>
              </w:rPr>
              <w:t>直</w:t>
            </w:r>
            <w:r w:rsidR="00302DA6">
              <w:rPr>
                <w:rFonts w:ascii="Century" w:hint="eastAsia"/>
              </w:rPr>
              <w:t xml:space="preserve">　</w:t>
            </w:r>
            <w:r w:rsidRPr="00861AD7">
              <w:rPr>
                <w:rFonts w:ascii="Century"/>
              </w:rPr>
              <w:t>径</w:t>
            </w:r>
          </w:p>
        </w:tc>
        <w:tc>
          <w:tcPr>
            <w:tcW w:w="1506" w:type="dxa"/>
            <w:gridSpan w:val="3"/>
            <w:vAlign w:val="center"/>
          </w:tcPr>
          <w:p w14:paraId="4284BE0B" w14:textId="77777777" w:rsidR="00371AD9" w:rsidRPr="00861AD7" w:rsidRDefault="00302DA6">
            <w:pPr>
              <w:jc w:val="center"/>
              <w:rPr>
                <w:rFonts w:ascii="Century" w:hint="eastAsia"/>
              </w:rPr>
            </w:pPr>
            <w:r>
              <w:rPr>
                <w:rFonts w:ascii="Century" w:hint="eastAsia"/>
              </w:rPr>
              <w:t>厚</w:t>
            </w:r>
            <w:r>
              <w:rPr>
                <w:rFonts w:ascii="Century" w:hint="eastAsia"/>
              </w:rPr>
              <w:t xml:space="preserve"> </w:t>
            </w:r>
            <w:r>
              <w:rPr>
                <w:rFonts w:ascii="Century" w:hint="eastAsia"/>
              </w:rPr>
              <w:t>さ</w:t>
            </w:r>
          </w:p>
        </w:tc>
        <w:tc>
          <w:tcPr>
            <w:tcW w:w="1505" w:type="dxa"/>
            <w:vAlign w:val="center"/>
          </w:tcPr>
          <w:p w14:paraId="797B7725" w14:textId="77777777" w:rsidR="00371AD9" w:rsidRPr="00861AD7" w:rsidRDefault="00302DA6">
            <w:pPr>
              <w:jc w:val="center"/>
              <w:rPr>
                <w:rFonts w:ascii="Century"/>
              </w:rPr>
            </w:pPr>
            <w:r>
              <w:rPr>
                <w:rFonts w:ascii="Century" w:hint="eastAsia"/>
              </w:rPr>
              <w:t>質</w:t>
            </w:r>
            <w:r>
              <w:rPr>
                <w:rFonts w:ascii="Century" w:hint="eastAsia"/>
              </w:rPr>
              <w:t xml:space="preserve"> </w:t>
            </w:r>
            <w:r>
              <w:rPr>
                <w:rFonts w:ascii="Century" w:hint="eastAsia"/>
              </w:rPr>
              <w:t>量</w:t>
            </w:r>
          </w:p>
        </w:tc>
        <w:tc>
          <w:tcPr>
            <w:tcW w:w="1506" w:type="dxa"/>
            <w:vAlign w:val="center"/>
          </w:tcPr>
          <w:p w14:paraId="1096CDC4" w14:textId="77777777" w:rsidR="00371AD9" w:rsidRPr="00861AD7" w:rsidRDefault="006D2C7D">
            <w:pPr>
              <w:jc w:val="center"/>
              <w:rPr>
                <w:rFonts w:ascii="Century"/>
              </w:rPr>
            </w:pPr>
            <w:r w:rsidRPr="00861AD7">
              <w:rPr>
                <w:rFonts w:ascii="Century"/>
              </w:rPr>
              <w:t>識別</w:t>
            </w:r>
            <w:r w:rsidR="00371AD9" w:rsidRPr="00861AD7">
              <w:rPr>
                <w:rFonts w:ascii="Century"/>
              </w:rPr>
              <w:t>コード</w:t>
            </w:r>
          </w:p>
        </w:tc>
      </w:tr>
      <w:tr w:rsidR="00E067A0" w:rsidRPr="00861AD7" w14:paraId="3D21B057" w14:textId="77777777" w:rsidTr="00302DA6">
        <w:tblPrEx>
          <w:tblCellMar>
            <w:top w:w="0" w:type="dxa"/>
            <w:bottom w:w="0" w:type="dxa"/>
          </w:tblCellMar>
        </w:tblPrEx>
        <w:trPr>
          <w:cantSplit/>
          <w:trHeight w:val="1431"/>
        </w:trPr>
        <w:tc>
          <w:tcPr>
            <w:tcW w:w="1270" w:type="dxa"/>
            <w:vMerge/>
            <w:vAlign w:val="center"/>
          </w:tcPr>
          <w:p w14:paraId="072060C8" w14:textId="77777777" w:rsidR="00371AD9" w:rsidRPr="00861AD7" w:rsidRDefault="00371AD9">
            <w:pPr>
              <w:jc w:val="distribute"/>
              <w:rPr>
                <w:rFonts w:ascii="Century" w:eastAsia="ＭＳ ゴシック"/>
              </w:rPr>
            </w:pPr>
          </w:p>
        </w:tc>
        <w:tc>
          <w:tcPr>
            <w:tcW w:w="2552" w:type="dxa"/>
            <w:vAlign w:val="center"/>
          </w:tcPr>
          <w:p w14:paraId="002D9BDF" w14:textId="77777777" w:rsidR="00302DA6" w:rsidRDefault="009A177F" w:rsidP="0042552C">
            <w:pPr>
              <w:rPr>
                <w:rFonts w:ascii="Century"/>
              </w:rPr>
            </w:pPr>
            <w:r w:rsidRPr="00861AD7">
              <w:rPr>
                <w:rFonts w:ascii="Century"/>
              </w:rPr>
              <w:t>ロラタジン錠</w:t>
            </w:r>
            <w:r w:rsidRPr="00861AD7">
              <w:rPr>
                <w:rFonts w:ascii="Century"/>
              </w:rPr>
              <w:t>10mg</w:t>
            </w:r>
          </w:p>
          <w:p w14:paraId="70C16ADD" w14:textId="77777777" w:rsidR="00302DA6" w:rsidRDefault="009A177F" w:rsidP="00302DA6">
            <w:pPr>
              <w:ind w:firstLineChars="550" w:firstLine="1100"/>
              <w:rPr>
                <w:rFonts w:ascii="Century"/>
              </w:rPr>
            </w:pPr>
            <w:r w:rsidRPr="00861AD7">
              <w:rPr>
                <w:rFonts w:ascii="Century"/>
              </w:rPr>
              <w:t>「</w:t>
            </w:r>
            <w:r w:rsidR="00002A1D" w:rsidRPr="00861AD7">
              <w:rPr>
                <w:rFonts w:ascii="Century"/>
              </w:rPr>
              <w:t>フェルゼン」</w:t>
            </w:r>
          </w:p>
          <w:p w14:paraId="472D8A9C" w14:textId="77777777" w:rsidR="00371AD9" w:rsidRPr="00861AD7" w:rsidRDefault="009A177F" w:rsidP="00302DA6">
            <w:pPr>
              <w:rPr>
                <w:rFonts w:ascii="Century"/>
              </w:rPr>
            </w:pPr>
            <w:r w:rsidRPr="00861AD7">
              <w:rPr>
                <w:rFonts w:ascii="Century"/>
              </w:rPr>
              <w:t>白色</w:t>
            </w:r>
            <w:r w:rsidR="00302DA6">
              <w:rPr>
                <w:rFonts w:ascii="Century" w:hint="eastAsia"/>
              </w:rPr>
              <w:t>、</w:t>
            </w:r>
            <w:r w:rsidRPr="00861AD7">
              <w:rPr>
                <w:rFonts w:ascii="Century"/>
              </w:rPr>
              <w:t>円形の割線入り素錠</w:t>
            </w:r>
          </w:p>
        </w:tc>
        <w:tc>
          <w:tcPr>
            <w:tcW w:w="1505" w:type="dxa"/>
            <w:vAlign w:val="center"/>
          </w:tcPr>
          <w:p w14:paraId="392B614F" w14:textId="77777777" w:rsidR="00371AD9" w:rsidRPr="00861AD7" w:rsidRDefault="00302DA6" w:rsidP="00302DA6">
            <w:pPr>
              <w:jc w:val="center"/>
              <w:rPr>
                <w:rFonts w:ascii="Century"/>
              </w:rPr>
            </w:pPr>
            <w:r w:rsidRPr="00861AD7">
              <w:rPr>
                <w:rFonts w:ascii="Century"/>
                <w:noProof/>
              </w:rPr>
              <w:pict w14:anchorId="71D4998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" o:spid="_x0000_i1026" type="#_x0000_t75" style="width:47.5pt;height:48pt;visibility:visible">
                  <v:imagedata r:id="rId7" o:title=""/>
                </v:shape>
              </w:pict>
            </w:r>
          </w:p>
          <w:p w14:paraId="5040D6FC" w14:textId="77777777" w:rsidR="00371AD9" w:rsidRPr="00861AD7" w:rsidRDefault="00455C7D" w:rsidP="00302DA6">
            <w:pPr>
              <w:spacing w:line="240" w:lineRule="exact"/>
              <w:jc w:val="center"/>
              <w:rPr>
                <w:rFonts w:ascii="Century"/>
              </w:rPr>
            </w:pPr>
            <w:r w:rsidRPr="00861AD7">
              <w:rPr>
                <w:rFonts w:ascii="Century"/>
              </w:rPr>
              <w:t>6.5</w:t>
            </w:r>
            <w:r w:rsidR="00302DA6">
              <w:rPr>
                <w:rFonts w:ascii="Century" w:hint="eastAsia"/>
              </w:rPr>
              <w:t>mm</w:t>
            </w:r>
          </w:p>
        </w:tc>
        <w:tc>
          <w:tcPr>
            <w:tcW w:w="1506" w:type="dxa"/>
            <w:gridSpan w:val="3"/>
            <w:vAlign w:val="center"/>
          </w:tcPr>
          <w:p w14:paraId="62845FBB" w14:textId="77777777" w:rsidR="00371AD9" w:rsidRPr="00861AD7" w:rsidRDefault="00302DA6" w:rsidP="00302DA6">
            <w:pPr>
              <w:jc w:val="center"/>
              <w:rPr>
                <w:rFonts w:ascii="Century"/>
              </w:rPr>
            </w:pPr>
            <w:r w:rsidRPr="00861AD7">
              <w:rPr>
                <w:rFonts w:ascii="Century"/>
                <w:noProof/>
              </w:rPr>
              <w:pict w14:anchorId="0412A70A">
                <v:shape id="_x0000_i1027" type="#_x0000_t75" style="width:47.5pt;height:45.5pt;visibility:visible">
                  <v:imagedata r:id="rId8" o:title=""/>
                </v:shape>
              </w:pict>
            </w:r>
          </w:p>
          <w:p w14:paraId="0B596F24" w14:textId="77777777" w:rsidR="00371AD9" w:rsidRPr="00861AD7" w:rsidRDefault="00302DA6" w:rsidP="00302DA6">
            <w:pPr>
              <w:spacing w:line="240" w:lineRule="exact"/>
              <w:jc w:val="center"/>
              <w:rPr>
                <w:rFonts w:ascii="Century"/>
              </w:rPr>
            </w:pPr>
            <w:r>
              <w:rPr>
                <w:rFonts w:ascii="Century" w:hint="eastAsia"/>
              </w:rPr>
              <w:t>2.3mm</w:t>
            </w:r>
          </w:p>
        </w:tc>
        <w:tc>
          <w:tcPr>
            <w:tcW w:w="1505" w:type="dxa"/>
            <w:vAlign w:val="center"/>
          </w:tcPr>
          <w:p w14:paraId="01096244" w14:textId="77777777" w:rsidR="00302DA6" w:rsidRDefault="00302DA6" w:rsidP="00302DA6">
            <w:pPr>
              <w:jc w:val="center"/>
              <w:rPr>
                <w:rFonts w:ascii="Century"/>
                <w:noProof/>
              </w:rPr>
            </w:pPr>
          </w:p>
          <w:p w14:paraId="600B884B" w14:textId="77777777" w:rsidR="00302DA6" w:rsidRPr="00861AD7" w:rsidRDefault="00302DA6" w:rsidP="0042552C">
            <w:pPr>
              <w:jc w:val="center"/>
              <w:rPr>
                <w:rFonts w:ascii="Century" w:hint="eastAsia"/>
              </w:rPr>
            </w:pPr>
            <w:r w:rsidRPr="00861AD7">
              <w:rPr>
                <w:rFonts w:ascii="Century"/>
                <w:noProof/>
              </w:rPr>
              <w:pict w14:anchorId="5A9ED9C3">
                <v:shape id="_x0000_i1028" type="#_x0000_t75" style="width:48pt;height:20pt;visibility:visible">
                  <v:imagedata r:id="rId9" o:title=""/>
                </v:shape>
              </w:pict>
            </w:r>
          </w:p>
          <w:p w14:paraId="35788AED" w14:textId="77777777" w:rsidR="00302DA6" w:rsidRDefault="00302DA6" w:rsidP="00302DA6">
            <w:pPr>
              <w:jc w:val="center"/>
              <w:rPr>
                <w:rFonts w:ascii="Century"/>
              </w:rPr>
            </w:pPr>
          </w:p>
          <w:p w14:paraId="6C7677B1" w14:textId="77777777" w:rsidR="00302DA6" w:rsidRPr="00861AD7" w:rsidRDefault="00302DA6" w:rsidP="00302DA6">
            <w:pPr>
              <w:jc w:val="center"/>
              <w:rPr>
                <w:rFonts w:ascii="Century" w:hint="eastAsia"/>
              </w:rPr>
            </w:pPr>
            <w:r>
              <w:rPr>
                <w:rFonts w:ascii="Century" w:hint="eastAsia"/>
              </w:rPr>
              <w:t>100mg</w:t>
            </w:r>
          </w:p>
        </w:tc>
        <w:tc>
          <w:tcPr>
            <w:tcW w:w="1506" w:type="dxa"/>
            <w:vAlign w:val="center"/>
          </w:tcPr>
          <w:p w14:paraId="17DABA17" w14:textId="77777777" w:rsidR="00455C7D" w:rsidRPr="00861AD7" w:rsidRDefault="006D2C7D" w:rsidP="0042552C">
            <w:pPr>
              <w:jc w:val="center"/>
              <w:rPr>
                <w:rFonts w:ascii="Century"/>
              </w:rPr>
            </w:pPr>
            <w:r w:rsidRPr="00861AD7">
              <w:rPr>
                <w:rFonts w:ascii="Century"/>
              </w:rPr>
              <w:t>FEL021</w:t>
            </w:r>
          </w:p>
        </w:tc>
      </w:tr>
      <w:tr w:rsidR="00E067A0" w:rsidRPr="00861AD7" w14:paraId="6501EE18" w14:textId="77777777" w:rsidTr="00302DA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270" w:type="dxa"/>
            <w:vMerge/>
            <w:vAlign w:val="center"/>
          </w:tcPr>
          <w:p w14:paraId="5076C4FC" w14:textId="77777777" w:rsidR="00371AD9" w:rsidRPr="00861AD7" w:rsidRDefault="00371AD9">
            <w:pPr>
              <w:jc w:val="distribute"/>
              <w:rPr>
                <w:rFonts w:ascii="Century" w:eastAsia="ＭＳ ゴシック"/>
              </w:rPr>
            </w:pPr>
          </w:p>
        </w:tc>
        <w:tc>
          <w:tcPr>
            <w:tcW w:w="2552" w:type="dxa"/>
            <w:vAlign w:val="center"/>
          </w:tcPr>
          <w:p w14:paraId="776FC70B" w14:textId="77777777" w:rsidR="009A177F" w:rsidRPr="00861AD7" w:rsidRDefault="009A177F" w:rsidP="0042552C">
            <w:pPr>
              <w:rPr>
                <w:rFonts w:ascii="Century"/>
              </w:rPr>
            </w:pPr>
            <w:r w:rsidRPr="00861AD7">
              <w:rPr>
                <w:rFonts w:ascii="Century"/>
              </w:rPr>
              <w:t>クラリチン錠</w:t>
            </w:r>
            <w:r w:rsidRPr="00861AD7">
              <w:rPr>
                <w:rFonts w:ascii="Century"/>
              </w:rPr>
              <w:t>10mg</w:t>
            </w:r>
          </w:p>
          <w:p w14:paraId="1633E67D" w14:textId="77777777" w:rsidR="00371AD9" w:rsidRPr="00861AD7" w:rsidRDefault="009A177F" w:rsidP="0042552C">
            <w:pPr>
              <w:rPr>
                <w:rFonts w:ascii="Century"/>
              </w:rPr>
            </w:pPr>
            <w:r w:rsidRPr="00861AD7">
              <w:rPr>
                <w:rFonts w:ascii="Century"/>
              </w:rPr>
              <w:t>白色</w:t>
            </w:r>
            <w:r w:rsidR="00302DA6">
              <w:rPr>
                <w:rFonts w:ascii="Century" w:hint="eastAsia"/>
              </w:rPr>
              <w:t>、</w:t>
            </w:r>
          </w:p>
          <w:p w14:paraId="601DF5B1" w14:textId="77777777" w:rsidR="00371AD9" w:rsidRDefault="009A177F" w:rsidP="0042552C">
            <w:pPr>
              <w:rPr>
                <w:rFonts w:ascii="Century"/>
              </w:rPr>
            </w:pPr>
            <w:r w:rsidRPr="00861AD7">
              <w:rPr>
                <w:rFonts w:ascii="Century"/>
              </w:rPr>
              <w:t>円形の割線入り素</w:t>
            </w:r>
            <w:r w:rsidR="00371AD9" w:rsidRPr="00861AD7">
              <w:rPr>
                <w:rFonts w:ascii="Century"/>
              </w:rPr>
              <w:t>錠</w:t>
            </w:r>
          </w:p>
          <w:p w14:paraId="78676E8D" w14:textId="77777777" w:rsidR="00302DA6" w:rsidRPr="00861AD7" w:rsidRDefault="00302DA6" w:rsidP="0042552C">
            <w:pPr>
              <w:rPr>
                <w:rFonts w:ascii="Century" w:hint="eastAsia"/>
              </w:rPr>
            </w:pPr>
          </w:p>
        </w:tc>
        <w:tc>
          <w:tcPr>
            <w:tcW w:w="1505" w:type="dxa"/>
            <w:vAlign w:val="center"/>
          </w:tcPr>
          <w:p w14:paraId="3308FC9A" w14:textId="77777777" w:rsidR="00CE7738" w:rsidRDefault="00CE7738" w:rsidP="0042552C">
            <w:pPr>
              <w:jc w:val="center"/>
              <w:rPr>
                <w:rFonts w:ascii="Century"/>
              </w:rPr>
            </w:pPr>
          </w:p>
          <w:p w14:paraId="7ACF70A4" w14:textId="77777777" w:rsidR="00302DA6" w:rsidRPr="00861AD7" w:rsidRDefault="00302DA6" w:rsidP="0042552C">
            <w:pPr>
              <w:jc w:val="center"/>
              <w:rPr>
                <w:rFonts w:ascii="Century" w:hint="eastAsia"/>
              </w:rPr>
            </w:pPr>
          </w:p>
          <w:p w14:paraId="03213579" w14:textId="77777777" w:rsidR="00371AD9" w:rsidRPr="00861AD7" w:rsidRDefault="00371AD9" w:rsidP="00BF2F0F">
            <w:pPr>
              <w:spacing w:beforeLines="50" w:before="137"/>
              <w:jc w:val="center"/>
              <w:rPr>
                <w:rFonts w:ascii="Century"/>
              </w:rPr>
            </w:pPr>
            <w:r w:rsidRPr="00861AD7">
              <w:rPr>
                <w:rFonts w:ascii="Century"/>
              </w:rPr>
              <w:t>6.</w:t>
            </w:r>
            <w:r w:rsidR="00455C7D" w:rsidRPr="00861AD7">
              <w:rPr>
                <w:rFonts w:ascii="Century"/>
              </w:rPr>
              <w:t>5</w:t>
            </w:r>
            <w:r w:rsidR="00BF2F0F">
              <w:rPr>
                <w:rFonts w:ascii="Century" w:hint="eastAsia"/>
              </w:rPr>
              <w:t>mm</w:t>
            </w:r>
          </w:p>
        </w:tc>
        <w:tc>
          <w:tcPr>
            <w:tcW w:w="1506" w:type="dxa"/>
            <w:gridSpan w:val="3"/>
            <w:vAlign w:val="center"/>
          </w:tcPr>
          <w:p w14:paraId="2C0D1A08" w14:textId="77777777" w:rsidR="00CE7738" w:rsidRDefault="00CE7738" w:rsidP="0042552C">
            <w:pPr>
              <w:jc w:val="center"/>
              <w:rPr>
                <w:rFonts w:ascii="Century"/>
              </w:rPr>
            </w:pPr>
          </w:p>
          <w:p w14:paraId="0DAC6BCB" w14:textId="77777777" w:rsidR="00302DA6" w:rsidRPr="00861AD7" w:rsidRDefault="00302DA6" w:rsidP="0042552C">
            <w:pPr>
              <w:jc w:val="center"/>
              <w:rPr>
                <w:rFonts w:ascii="Century" w:hint="eastAsia"/>
              </w:rPr>
            </w:pPr>
          </w:p>
          <w:p w14:paraId="2AB00EC8" w14:textId="77777777" w:rsidR="00371AD9" w:rsidRPr="00861AD7" w:rsidRDefault="00BF2F0F" w:rsidP="00BF2F0F">
            <w:pPr>
              <w:spacing w:beforeLines="50" w:before="137"/>
              <w:jc w:val="center"/>
              <w:rPr>
                <w:rFonts w:ascii="Century"/>
              </w:rPr>
            </w:pPr>
            <w:r>
              <w:rPr>
                <w:rFonts w:ascii="Century" w:hint="eastAsia"/>
              </w:rPr>
              <w:t>2.6mm</w:t>
            </w:r>
          </w:p>
        </w:tc>
        <w:tc>
          <w:tcPr>
            <w:tcW w:w="1505" w:type="dxa"/>
            <w:vAlign w:val="center"/>
          </w:tcPr>
          <w:p w14:paraId="3F33E5CC" w14:textId="77777777" w:rsidR="00CE7738" w:rsidRDefault="00CE7738" w:rsidP="0042552C">
            <w:pPr>
              <w:jc w:val="center"/>
              <w:rPr>
                <w:rFonts w:ascii="Century"/>
              </w:rPr>
            </w:pPr>
          </w:p>
          <w:p w14:paraId="4503A677" w14:textId="77777777" w:rsidR="00302DA6" w:rsidRPr="00861AD7" w:rsidRDefault="00302DA6" w:rsidP="0042552C">
            <w:pPr>
              <w:jc w:val="center"/>
              <w:rPr>
                <w:rFonts w:ascii="Century" w:hint="eastAsia"/>
              </w:rPr>
            </w:pPr>
          </w:p>
          <w:p w14:paraId="3815F787" w14:textId="77777777" w:rsidR="00371AD9" w:rsidRPr="00861AD7" w:rsidRDefault="00BF2F0F" w:rsidP="00BF2F0F">
            <w:pPr>
              <w:spacing w:beforeLines="50" w:before="137"/>
              <w:jc w:val="center"/>
              <w:rPr>
                <w:rFonts w:ascii="Century" w:hint="eastAsia"/>
              </w:rPr>
            </w:pPr>
            <w:r>
              <w:rPr>
                <w:rFonts w:ascii="Century" w:hint="eastAsia"/>
              </w:rPr>
              <w:t>100mg</w:t>
            </w:r>
          </w:p>
        </w:tc>
        <w:tc>
          <w:tcPr>
            <w:tcW w:w="1506" w:type="dxa"/>
            <w:vAlign w:val="center"/>
          </w:tcPr>
          <w:p w14:paraId="3DC5B6C8" w14:textId="77777777" w:rsidR="00371AD9" w:rsidRPr="00861AD7" w:rsidRDefault="00B72B12" w:rsidP="0042552C">
            <w:pPr>
              <w:jc w:val="center"/>
              <w:rPr>
                <w:rFonts w:ascii="Century"/>
              </w:rPr>
            </w:pPr>
            <w:r w:rsidRPr="00861AD7">
              <w:rPr>
                <w:rFonts w:ascii="Century"/>
              </w:rPr>
              <w:t xml:space="preserve">　　　　　</w:t>
            </w:r>
          </w:p>
        </w:tc>
      </w:tr>
      <w:tr w:rsidR="00371AD9" w:rsidRPr="00861AD7" w14:paraId="5300ABEF" w14:textId="77777777" w:rsidTr="00127B2C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270" w:type="dxa"/>
            <w:vAlign w:val="center"/>
          </w:tcPr>
          <w:p w14:paraId="16180DF3" w14:textId="77777777" w:rsidR="00371AD9" w:rsidRPr="00861AD7" w:rsidRDefault="00D02B05">
            <w:pPr>
              <w:jc w:val="distribute"/>
              <w:rPr>
                <w:rFonts w:ascii="Century" w:eastAsia="ＭＳ ゴシック"/>
              </w:rPr>
            </w:pPr>
            <w:r w:rsidRPr="00861AD7">
              <w:rPr>
                <w:rFonts w:ascii="Century" w:eastAsia="ＭＳ ゴシック"/>
              </w:rPr>
              <w:t>先発品</w:t>
            </w:r>
            <w:r w:rsidR="00371AD9" w:rsidRPr="00861AD7">
              <w:rPr>
                <w:rFonts w:ascii="Century" w:eastAsia="ＭＳ ゴシック"/>
              </w:rPr>
              <w:t>との</w:t>
            </w:r>
          </w:p>
          <w:p w14:paraId="33DBE717" w14:textId="77777777" w:rsidR="00371AD9" w:rsidRPr="00861AD7" w:rsidRDefault="00371AD9">
            <w:pPr>
              <w:jc w:val="distribute"/>
              <w:rPr>
                <w:rFonts w:ascii="Century" w:eastAsia="ＭＳ ゴシック"/>
              </w:rPr>
            </w:pPr>
            <w:r w:rsidRPr="00861AD7">
              <w:rPr>
                <w:rFonts w:ascii="Century" w:eastAsia="ＭＳ ゴシック"/>
              </w:rPr>
              <w:t>同等性</w:t>
            </w:r>
          </w:p>
        </w:tc>
        <w:tc>
          <w:tcPr>
            <w:tcW w:w="4425" w:type="dxa"/>
            <w:gridSpan w:val="4"/>
            <w:tcBorders>
              <w:right w:val="dashed" w:sz="4" w:space="0" w:color="auto"/>
            </w:tcBorders>
          </w:tcPr>
          <w:p w14:paraId="163D1F98" w14:textId="77777777" w:rsidR="00371AD9" w:rsidRPr="00861AD7" w:rsidRDefault="004F7E61" w:rsidP="00BF2F0F">
            <w:pPr>
              <w:spacing w:afterLines="50" w:after="137"/>
              <w:rPr>
                <w:rFonts w:ascii="Century"/>
              </w:rPr>
            </w:pPr>
            <w:r w:rsidRPr="00861AD7">
              <w:rPr>
                <w:rFonts w:ascii="Century"/>
              </w:rPr>
              <w:t>溶出試験（試験液：ｐ</w:t>
            </w:r>
            <w:r w:rsidRPr="00861AD7">
              <w:rPr>
                <w:rFonts w:ascii="Century"/>
              </w:rPr>
              <w:t>H1.2</w:t>
            </w:r>
            <w:r w:rsidR="00371AD9" w:rsidRPr="00861AD7">
              <w:rPr>
                <w:rFonts w:ascii="Century"/>
              </w:rPr>
              <w:t>）</w:t>
            </w:r>
          </w:p>
          <w:p w14:paraId="41F1D393" w14:textId="77777777" w:rsidR="00371AD9" w:rsidRPr="00861AD7" w:rsidRDefault="00193A52">
            <w:pPr>
              <w:jc w:val="center"/>
              <w:rPr>
                <w:rFonts w:ascii="Century"/>
              </w:rPr>
            </w:pPr>
            <w:r w:rsidRPr="00861AD7">
              <w:rPr>
                <w:rFonts w:ascii="Century"/>
                <w:noProof/>
              </w:rPr>
            </w:r>
            <w:r w:rsidR="00BF2F0F" w:rsidRPr="00861AD7">
              <w:rPr>
                <w:rFonts w:ascii="Century"/>
              </w:rPr>
              <w:pict w14:anchorId="0D7B9F34">
                <v:shape id="_x0000_s2050" type="#_x0000_t75" style="width:215.3pt;height:118.55pt;mso-position-horizontal-relative:char;mso-position-vertical-relative:line">
                  <v:imagedata r:id="rId10" o:title=""/>
                  <w10:wrap type="none"/>
                  <w10:anchorlock/>
                </v:shape>
              </w:pict>
            </w:r>
          </w:p>
          <w:p w14:paraId="754E8192" w14:textId="77777777" w:rsidR="00371AD9" w:rsidRPr="00861AD7" w:rsidRDefault="00BF2F0F" w:rsidP="00BF2F0F">
            <w:pPr>
              <w:spacing w:beforeLines="50" w:before="137" w:afterLines="50" w:after="137"/>
              <w:rPr>
                <w:rFonts w:ascii="Century"/>
              </w:rPr>
            </w:pPr>
            <w:r w:rsidRPr="002F73A1">
              <w:rPr>
                <w:rFonts w:ascii="Century"/>
              </w:rPr>
              <w:t>両製剤</w:t>
            </w:r>
            <w:r>
              <w:rPr>
                <w:rFonts w:ascii="Century" w:hint="eastAsia"/>
              </w:rPr>
              <w:t>で</w:t>
            </w:r>
            <w:r w:rsidRPr="002F73A1">
              <w:rPr>
                <w:rFonts w:ascii="Century"/>
              </w:rPr>
              <w:t>溶出挙動</w:t>
            </w:r>
            <w:r>
              <w:rPr>
                <w:rFonts w:ascii="Century" w:hint="eastAsia"/>
              </w:rPr>
              <w:t>の類似性が確認された</w:t>
            </w:r>
            <w:r w:rsidRPr="002F73A1">
              <w:rPr>
                <w:rFonts w:ascii="Century"/>
              </w:rPr>
              <w:t>。</w:t>
            </w:r>
          </w:p>
        </w:tc>
        <w:tc>
          <w:tcPr>
            <w:tcW w:w="4149" w:type="dxa"/>
            <w:gridSpan w:val="3"/>
            <w:tcBorders>
              <w:left w:val="dashed" w:sz="4" w:space="0" w:color="auto"/>
            </w:tcBorders>
          </w:tcPr>
          <w:p w14:paraId="5FCDAFB4" w14:textId="77777777" w:rsidR="00371AD9" w:rsidRDefault="00371AD9">
            <w:pPr>
              <w:rPr>
                <w:rFonts w:ascii="Century"/>
              </w:rPr>
            </w:pPr>
            <w:r w:rsidRPr="00861AD7">
              <w:rPr>
                <w:rFonts w:ascii="Century"/>
              </w:rPr>
              <w:t>血中濃度比較試験（ヒト、絶食時投与）</w:t>
            </w:r>
          </w:p>
          <w:p w14:paraId="70DA7B5B" w14:textId="77777777" w:rsidR="00BF2F0F" w:rsidRPr="00861AD7" w:rsidRDefault="00BF2F0F" w:rsidP="00BF2F0F">
            <w:pPr>
              <w:spacing w:line="240" w:lineRule="exact"/>
              <w:rPr>
                <w:rFonts w:ascii="Century" w:hint="eastAsia"/>
              </w:rPr>
            </w:pPr>
          </w:p>
          <w:p w14:paraId="08BB52A4" w14:textId="77777777" w:rsidR="00371AD9" w:rsidRPr="00861AD7" w:rsidRDefault="00BF2F0F">
            <w:pPr>
              <w:rPr>
                <w:rFonts w:ascii="Century"/>
              </w:rPr>
            </w:pPr>
            <w:r>
              <w:rPr>
                <w:rFonts w:ascii="Century"/>
              </w:rPr>
              <w:pict w14:anchorId="5A974663">
                <v:shape id="_x0000_i1029" type="#_x0000_t75" style="width:203.5pt;height:118pt">
                  <v:imagedata r:id="rId11" o:title="グラフ－ＢＥ：ロラタ普通錠"/>
                </v:shape>
              </w:pict>
            </w:r>
          </w:p>
          <w:p w14:paraId="155E055E" w14:textId="77777777" w:rsidR="00371AD9" w:rsidRPr="00861AD7" w:rsidRDefault="00371AD9" w:rsidP="00BF2F0F">
            <w:pPr>
              <w:spacing w:afterLines="50" w:after="137"/>
              <w:ind w:firstLineChars="100" w:firstLine="200"/>
              <w:rPr>
                <w:rFonts w:ascii="Century"/>
              </w:rPr>
            </w:pPr>
            <w:r w:rsidRPr="00861AD7">
              <w:rPr>
                <w:rFonts w:ascii="Century"/>
              </w:rPr>
              <w:t>両</w:t>
            </w:r>
            <w:r w:rsidR="00BF2F0F" w:rsidRPr="00B83E9C">
              <w:rPr>
                <w:rFonts w:ascii="Century" w:hint="eastAsia"/>
              </w:rPr>
              <w:t>製剤の生物学的同等性が確認された。</w:t>
            </w:r>
          </w:p>
        </w:tc>
      </w:tr>
      <w:tr w:rsidR="00371AD9" w:rsidRPr="00861AD7" w14:paraId="59B99F90" w14:textId="77777777" w:rsidTr="00BF2F0F">
        <w:tblPrEx>
          <w:tblCellMar>
            <w:top w:w="0" w:type="dxa"/>
            <w:bottom w:w="0" w:type="dxa"/>
          </w:tblCellMar>
        </w:tblPrEx>
        <w:trPr>
          <w:trHeight w:val="1390"/>
        </w:trPr>
        <w:tc>
          <w:tcPr>
            <w:tcW w:w="1270" w:type="dxa"/>
            <w:vAlign w:val="center"/>
          </w:tcPr>
          <w:p w14:paraId="5BD0BFEC" w14:textId="77777777" w:rsidR="00371AD9" w:rsidRPr="00861AD7" w:rsidRDefault="00371AD9" w:rsidP="00BF2F0F">
            <w:pPr>
              <w:jc w:val="center"/>
              <w:rPr>
                <w:rFonts w:ascii="Century" w:eastAsia="ＭＳ ゴシック"/>
              </w:rPr>
            </w:pPr>
            <w:r w:rsidRPr="00861AD7">
              <w:rPr>
                <w:rFonts w:ascii="Century" w:eastAsia="ＭＳ ゴシック"/>
              </w:rPr>
              <w:t>備</w:t>
            </w:r>
            <w:r w:rsidR="00BF2F0F">
              <w:rPr>
                <w:rFonts w:ascii="Century" w:eastAsia="ＭＳ ゴシック" w:hint="eastAsia"/>
              </w:rPr>
              <w:t xml:space="preserve">　</w:t>
            </w:r>
            <w:r w:rsidRPr="00861AD7">
              <w:rPr>
                <w:rFonts w:ascii="Century" w:eastAsia="ＭＳ ゴシック"/>
              </w:rPr>
              <w:t>考</w:t>
            </w:r>
          </w:p>
        </w:tc>
        <w:tc>
          <w:tcPr>
            <w:tcW w:w="8574" w:type="dxa"/>
            <w:gridSpan w:val="7"/>
            <w:vAlign w:val="center"/>
          </w:tcPr>
          <w:p w14:paraId="725FA13D" w14:textId="77777777" w:rsidR="00371AD9" w:rsidRPr="00861AD7" w:rsidRDefault="00371AD9" w:rsidP="00BF2F0F">
            <w:pPr>
              <w:rPr>
                <w:rFonts w:ascii="Century"/>
              </w:rPr>
            </w:pPr>
          </w:p>
        </w:tc>
      </w:tr>
      <w:tr w:rsidR="00371AD9" w:rsidRPr="00861AD7" w14:paraId="17A3EF72" w14:textId="77777777" w:rsidTr="00BF2F0F">
        <w:tblPrEx>
          <w:tblCellMar>
            <w:top w:w="0" w:type="dxa"/>
            <w:bottom w:w="0" w:type="dxa"/>
          </w:tblCellMar>
        </w:tblPrEx>
        <w:trPr>
          <w:trHeight w:val="1390"/>
        </w:trPr>
        <w:tc>
          <w:tcPr>
            <w:tcW w:w="1270" w:type="dxa"/>
            <w:vAlign w:val="center"/>
          </w:tcPr>
          <w:p w14:paraId="412B41A3" w14:textId="77777777" w:rsidR="00371AD9" w:rsidRPr="00861AD7" w:rsidRDefault="00371AD9" w:rsidP="00BF2F0F">
            <w:pPr>
              <w:jc w:val="center"/>
              <w:rPr>
                <w:rFonts w:ascii="Century" w:eastAsia="ＭＳ ゴシック"/>
              </w:rPr>
            </w:pPr>
            <w:r w:rsidRPr="00861AD7">
              <w:rPr>
                <w:rFonts w:ascii="Century" w:eastAsia="ＭＳ ゴシック"/>
              </w:rPr>
              <w:t>連絡先</w:t>
            </w:r>
          </w:p>
        </w:tc>
        <w:tc>
          <w:tcPr>
            <w:tcW w:w="8574" w:type="dxa"/>
            <w:gridSpan w:val="7"/>
            <w:vAlign w:val="center"/>
          </w:tcPr>
          <w:p w14:paraId="3381DA64" w14:textId="77777777" w:rsidR="00371AD9" w:rsidRPr="00861AD7" w:rsidRDefault="00371AD9" w:rsidP="00BF2F0F">
            <w:pPr>
              <w:rPr>
                <w:rFonts w:ascii="Century"/>
              </w:rPr>
            </w:pPr>
          </w:p>
        </w:tc>
      </w:tr>
    </w:tbl>
    <w:p w14:paraId="072595F9" w14:textId="77777777" w:rsidR="0094552B" w:rsidRPr="00861AD7" w:rsidRDefault="00861AD7" w:rsidP="00861AD7">
      <w:pPr>
        <w:ind w:rightChars="-86" w:right="-172"/>
        <w:jc w:val="right"/>
        <w:rPr>
          <w:rFonts w:ascii="Century" w:eastAsia="ＭＳ 明朝"/>
          <w:lang w:eastAsia="zh-TW"/>
        </w:rPr>
      </w:pPr>
      <w:r>
        <w:rPr>
          <w:rFonts w:ascii="Century" w:eastAsia="ＭＳ 明朝" w:hint="eastAsia"/>
        </w:rPr>
        <w:t>（</w:t>
      </w:r>
      <w:r w:rsidR="00354EF3" w:rsidRPr="00861AD7">
        <w:rPr>
          <w:rFonts w:ascii="Century" w:eastAsia="ＭＳ 明朝"/>
          <w:lang w:eastAsia="zh-TW"/>
        </w:rPr>
        <w:t>20</w:t>
      </w:r>
      <w:r w:rsidR="00354EF3" w:rsidRPr="00861AD7">
        <w:rPr>
          <w:rFonts w:ascii="Century" w:eastAsia="ＭＳ 明朝"/>
        </w:rPr>
        <w:t>24</w:t>
      </w:r>
      <w:r>
        <w:rPr>
          <w:rFonts w:ascii="Century" w:eastAsia="ＭＳ 明朝" w:hint="eastAsia"/>
        </w:rPr>
        <w:t>.06</w:t>
      </w:r>
      <w:r>
        <w:rPr>
          <w:rFonts w:ascii="Century" w:eastAsia="ＭＳ 明朝" w:hint="eastAsia"/>
        </w:rPr>
        <w:t>）</w:t>
      </w:r>
    </w:p>
    <w:p w14:paraId="47F735B7" w14:textId="77777777" w:rsidR="00371AD9" w:rsidRPr="0094552B" w:rsidRDefault="00371AD9" w:rsidP="008D297C">
      <w:pPr>
        <w:jc w:val="right"/>
        <w:rPr>
          <w:lang w:eastAsia="zh-TW"/>
        </w:rPr>
      </w:pPr>
    </w:p>
    <w:sectPr w:rsidR="00371AD9" w:rsidRPr="0094552B" w:rsidSect="00C473F6">
      <w:headerReference w:type="default" r:id="rId12"/>
      <w:pgSz w:w="11906" w:h="16838" w:code="9"/>
      <w:pgMar w:top="1021" w:right="1134" w:bottom="567" w:left="1021" w:header="567" w:footer="284" w:gutter="0"/>
      <w:cols w:space="425"/>
      <w:docGrid w:type="lines" w:linePitch="2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9A2BC5" w14:textId="77777777" w:rsidR="00F849AA" w:rsidRDefault="00F849AA">
      <w:r>
        <w:separator/>
      </w:r>
    </w:p>
  </w:endnote>
  <w:endnote w:type="continuationSeparator" w:id="0">
    <w:p w14:paraId="07DEBF0C" w14:textId="77777777" w:rsidR="00F849AA" w:rsidRDefault="00F84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BD4641" w14:textId="77777777" w:rsidR="00F849AA" w:rsidRDefault="00F849AA">
      <w:r>
        <w:separator/>
      </w:r>
    </w:p>
  </w:footnote>
  <w:footnote w:type="continuationSeparator" w:id="0">
    <w:p w14:paraId="6188B603" w14:textId="77777777" w:rsidR="00F849AA" w:rsidRDefault="00F849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0C8F81" w14:textId="77777777" w:rsidR="005B09CD" w:rsidRDefault="005B09CD" w:rsidP="00BF2F0F">
    <w:pPr>
      <w:pStyle w:val="a3"/>
      <w:spacing w:afterLines="100" w:after="240"/>
      <w:jc w:val="center"/>
      <w:rPr>
        <w:rFonts w:ascii="ＭＳ ゴシック" w:eastAsia="ＭＳ ゴシック" w:hAnsi="ＭＳ ゴシック" w:hint="eastAsia"/>
        <w:sz w:val="24"/>
        <w:szCs w:val="24"/>
      </w:rPr>
    </w:pPr>
    <w:r>
      <w:rPr>
        <w:rFonts w:ascii="ＭＳ ゴシック" w:eastAsia="ＭＳ ゴシック" w:hAnsi="ＭＳ ゴシック" w:hint="eastAsia"/>
        <w:sz w:val="32"/>
        <w:szCs w:val="32"/>
      </w:rPr>
      <w:t>製剤別比較</w:t>
    </w:r>
    <w:r w:rsidR="00BF2F0F">
      <w:rPr>
        <w:rFonts w:ascii="ＭＳ ゴシック" w:eastAsia="ＭＳ ゴシック" w:hAnsi="ＭＳ ゴシック" w:hint="eastAsia"/>
        <w:sz w:val="32"/>
        <w:szCs w:val="32"/>
      </w:rPr>
      <w:t>表</w:t>
    </w:r>
    <w:r w:rsidR="00333ED2">
      <w:rPr>
        <w:rFonts w:ascii="ＭＳ ゴシック" w:eastAsia="ＭＳ ゴシック" w:hAnsi="ＭＳ ゴシック" w:hint="eastAsia"/>
        <w:sz w:val="32"/>
        <w:szCs w:val="32"/>
      </w:rPr>
      <w:t>（案）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37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473F6"/>
    <w:rsid w:val="000001FB"/>
    <w:rsid w:val="00002A1D"/>
    <w:rsid w:val="00014074"/>
    <w:rsid w:val="00032885"/>
    <w:rsid w:val="00074EA9"/>
    <w:rsid w:val="00077E7D"/>
    <w:rsid w:val="000C246C"/>
    <w:rsid w:val="000D54FB"/>
    <w:rsid w:val="000E5158"/>
    <w:rsid w:val="00127B2C"/>
    <w:rsid w:val="00127E61"/>
    <w:rsid w:val="001344D5"/>
    <w:rsid w:val="001767C6"/>
    <w:rsid w:val="00193A52"/>
    <w:rsid w:val="00195726"/>
    <w:rsid w:val="001A621A"/>
    <w:rsid w:val="001E7B98"/>
    <w:rsid w:val="00206981"/>
    <w:rsid w:val="002351A0"/>
    <w:rsid w:val="0023654B"/>
    <w:rsid w:val="002B50DE"/>
    <w:rsid w:val="002C13E0"/>
    <w:rsid w:val="002E6BC1"/>
    <w:rsid w:val="002E71CD"/>
    <w:rsid w:val="002F3430"/>
    <w:rsid w:val="00300B7A"/>
    <w:rsid w:val="00302DA6"/>
    <w:rsid w:val="00310D98"/>
    <w:rsid w:val="00326D21"/>
    <w:rsid w:val="003318DC"/>
    <w:rsid w:val="00333ED2"/>
    <w:rsid w:val="00354EF3"/>
    <w:rsid w:val="00357863"/>
    <w:rsid w:val="00371AD9"/>
    <w:rsid w:val="00374735"/>
    <w:rsid w:val="00375C9C"/>
    <w:rsid w:val="003949E6"/>
    <w:rsid w:val="003D5181"/>
    <w:rsid w:val="004045D1"/>
    <w:rsid w:val="0042552C"/>
    <w:rsid w:val="00445FCB"/>
    <w:rsid w:val="00455C7D"/>
    <w:rsid w:val="004778C5"/>
    <w:rsid w:val="00477BA1"/>
    <w:rsid w:val="004A0656"/>
    <w:rsid w:val="004B5835"/>
    <w:rsid w:val="004E05FC"/>
    <w:rsid w:val="004F7E61"/>
    <w:rsid w:val="0050642F"/>
    <w:rsid w:val="00521D6B"/>
    <w:rsid w:val="005231B1"/>
    <w:rsid w:val="00543D79"/>
    <w:rsid w:val="00544D90"/>
    <w:rsid w:val="00547980"/>
    <w:rsid w:val="00547DCA"/>
    <w:rsid w:val="0055150A"/>
    <w:rsid w:val="00594F0D"/>
    <w:rsid w:val="005B09CD"/>
    <w:rsid w:val="005E2832"/>
    <w:rsid w:val="00602B0E"/>
    <w:rsid w:val="00607BA4"/>
    <w:rsid w:val="00621BC9"/>
    <w:rsid w:val="006D2C7D"/>
    <w:rsid w:val="007207BE"/>
    <w:rsid w:val="007354FF"/>
    <w:rsid w:val="0073564E"/>
    <w:rsid w:val="00781FDD"/>
    <w:rsid w:val="007A2A6E"/>
    <w:rsid w:val="007C50F9"/>
    <w:rsid w:val="007D619C"/>
    <w:rsid w:val="007F1465"/>
    <w:rsid w:val="007F26F8"/>
    <w:rsid w:val="007F71AF"/>
    <w:rsid w:val="008124B9"/>
    <w:rsid w:val="00815717"/>
    <w:rsid w:val="00826E7F"/>
    <w:rsid w:val="008559A2"/>
    <w:rsid w:val="00861AD7"/>
    <w:rsid w:val="008A1A0B"/>
    <w:rsid w:val="008B3F4C"/>
    <w:rsid w:val="008B6D50"/>
    <w:rsid w:val="008C0E72"/>
    <w:rsid w:val="008D297C"/>
    <w:rsid w:val="008E56A9"/>
    <w:rsid w:val="00902DED"/>
    <w:rsid w:val="00916D79"/>
    <w:rsid w:val="0094552B"/>
    <w:rsid w:val="0096143B"/>
    <w:rsid w:val="00967285"/>
    <w:rsid w:val="00974263"/>
    <w:rsid w:val="009A177F"/>
    <w:rsid w:val="009B64C7"/>
    <w:rsid w:val="009C748E"/>
    <w:rsid w:val="009D3CEE"/>
    <w:rsid w:val="00A33E4A"/>
    <w:rsid w:val="00A44E9A"/>
    <w:rsid w:val="00A55ACB"/>
    <w:rsid w:val="00A65955"/>
    <w:rsid w:val="00AB71A5"/>
    <w:rsid w:val="00AC2B2F"/>
    <w:rsid w:val="00AE4754"/>
    <w:rsid w:val="00AF2581"/>
    <w:rsid w:val="00B152D7"/>
    <w:rsid w:val="00B212E3"/>
    <w:rsid w:val="00B35557"/>
    <w:rsid w:val="00B5636B"/>
    <w:rsid w:val="00B578C0"/>
    <w:rsid w:val="00B72B12"/>
    <w:rsid w:val="00BB069A"/>
    <w:rsid w:val="00BC5150"/>
    <w:rsid w:val="00BF2F0F"/>
    <w:rsid w:val="00C1261A"/>
    <w:rsid w:val="00C217EF"/>
    <w:rsid w:val="00C240C8"/>
    <w:rsid w:val="00C27A06"/>
    <w:rsid w:val="00C473F6"/>
    <w:rsid w:val="00C7075E"/>
    <w:rsid w:val="00C73015"/>
    <w:rsid w:val="00C92DBA"/>
    <w:rsid w:val="00CB6E9E"/>
    <w:rsid w:val="00CE1E64"/>
    <w:rsid w:val="00CE7738"/>
    <w:rsid w:val="00D02B05"/>
    <w:rsid w:val="00D0476B"/>
    <w:rsid w:val="00D06132"/>
    <w:rsid w:val="00D666F6"/>
    <w:rsid w:val="00D82F4D"/>
    <w:rsid w:val="00DA7E21"/>
    <w:rsid w:val="00DD60BD"/>
    <w:rsid w:val="00E01B78"/>
    <w:rsid w:val="00E067A0"/>
    <w:rsid w:val="00E07935"/>
    <w:rsid w:val="00E10A36"/>
    <w:rsid w:val="00E253A5"/>
    <w:rsid w:val="00E27284"/>
    <w:rsid w:val="00E3509E"/>
    <w:rsid w:val="00E53C6A"/>
    <w:rsid w:val="00E818BA"/>
    <w:rsid w:val="00ED1DA9"/>
    <w:rsid w:val="00F44201"/>
    <w:rsid w:val="00F849AA"/>
    <w:rsid w:val="00FB546B"/>
    <w:rsid w:val="00FE4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2B41029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473F6"/>
    <w:pPr>
      <w:widowControl w:val="0"/>
      <w:jc w:val="both"/>
    </w:pPr>
    <w:rPr>
      <w:rFonts w:ascii="ＭＳ Ｐ明朝" w:eastAsia="ＭＳ Ｐ明朝"/>
      <w:kern w:val="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p0">
    <w:name w:val="p0"/>
    <w:basedOn w:val="a0"/>
    <w:rsid w:val="00D02B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96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A1E4F7-9B72-4D3A-8C87-57B5930BC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2024-05-29T06:49:00Z</dcterms:created>
  <dcterms:modified xsi:type="dcterms:W3CDTF">2024-05-29T06:49:00Z</dcterms:modified>
</cp:coreProperties>
</file>