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F40B" w14:textId="77777777" w:rsidR="004F4427" w:rsidRPr="00C756F0" w:rsidRDefault="004F4427" w:rsidP="00C756F0">
      <w:pPr>
        <w:snapToGrid w:val="0"/>
        <w:jc w:val="center"/>
        <w:rPr>
          <w:sz w:val="28"/>
          <w:szCs w:val="28"/>
        </w:rPr>
      </w:pPr>
      <w:r w:rsidRPr="00C756F0">
        <w:rPr>
          <w:rFonts w:hint="eastAsia"/>
          <w:sz w:val="28"/>
          <w:szCs w:val="28"/>
        </w:rPr>
        <w:t>製剤別比較表</w:t>
      </w:r>
      <w:r w:rsidR="00764CA7" w:rsidRPr="00C756F0">
        <w:rPr>
          <w:rFonts w:hint="eastAsia"/>
          <w:sz w:val="28"/>
          <w:szCs w:val="28"/>
        </w:rPr>
        <w:t>（案）</w:t>
      </w:r>
    </w:p>
    <w:p w14:paraId="7591DB32" w14:textId="08562C68" w:rsidR="00C756F0" w:rsidRPr="009776F1" w:rsidRDefault="00C756F0" w:rsidP="004F4427">
      <w:pPr>
        <w:snapToGrid w:val="0"/>
        <w:rPr>
          <w:sz w:val="32"/>
          <w:szCs w:val="32"/>
        </w:rPr>
      </w:pPr>
    </w:p>
    <w:tbl>
      <w:tblPr>
        <w:tblW w:w="100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52"/>
        <w:gridCol w:w="3167"/>
        <w:gridCol w:w="1182"/>
        <w:gridCol w:w="3215"/>
        <w:gridCol w:w="1130"/>
      </w:tblGrid>
      <w:tr w:rsidR="003D4B8C" w:rsidRPr="00400607" w14:paraId="355EE54A" w14:textId="77777777" w:rsidTr="00BA58E8">
        <w:tc>
          <w:tcPr>
            <w:tcW w:w="1352" w:type="dxa"/>
            <w:tcBorders>
              <w:bottom w:val="single" w:sz="12" w:space="0" w:color="auto"/>
            </w:tcBorders>
            <w:shd w:val="clear" w:color="auto" w:fill="auto"/>
          </w:tcPr>
          <w:p w14:paraId="5F252C27" w14:textId="77777777" w:rsidR="003D4B8C" w:rsidRPr="00400607" w:rsidRDefault="003D4B8C" w:rsidP="003D4B8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349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1BAC0F" w14:textId="74AB8FA9" w:rsidR="003D4B8C" w:rsidRPr="00400607" w:rsidRDefault="003D4B8C" w:rsidP="003D4B8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発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品</w:t>
            </w:r>
          </w:p>
        </w:tc>
        <w:tc>
          <w:tcPr>
            <w:tcW w:w="4345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0A497C3" w14:textId="1C96EE1B" w:rsidR="003D4B8C" w:rsidRPr="00400607" w:rsidRDefault="003D4B8C" w:rsidP="003D4B8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標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準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製　剤</w:t>
            </w:r>
          </w:p>
        </w:tc>
      </w:tr>
      <w:tr w:rsidR="00E20C9F" w:rsidRPr="00400607" w14:paraId="324C71D0" w14:textId="77777777" w:rsidTr="00BA58E8">
        <w:trPr>
          <w:trHeight w:val="416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AD17C" w14:textId="720765BD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製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　品　名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36241" w14:textId="5C89BC95" w:rsidR="00E20C9F" w:rsidRPr="00F21886" w:rsidRDefault="0088411F" w:rsidP="004651A6">
            <w:pPr>
              <w:snapToGrid w:val="0"/>
              <w:spacing w:beforeLines="20" w:before="72" w:afterLines="20" w:after="7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8411F">
              <w:rPr>
                <w:rFonts w:ascii="ＭＳ ゴシック" w:eastAsia="ＭＳ ゴシック" w:hAnsi="ＭＳ ゴシック" w:hint="eastAsia"/>
                <w:noProof/>
                <w:szCs w:val="21"/>
              </w:rPr>
              <w:t>テルミサルタン錠20mg｢フェルゼン｣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D3A25" w14:textId="542A82CE" w:rsidR="00E20C9F" w:rsidRPr="00F21886" w:rsidRDefault="0088411F" w:rsidP="004651A6">
            <w:pPr>
              <w:snapToGrid w:val="0"/>
              <w:spacing w:beforeLines="20" w:before="72" w:afterLines="20" w:after="72"/>
              <w:jc w:val="center"/>
              <w:rPr>
                <w:rFonts w:ascii="ＭＳ ゴシック" w:eastAsia="ＭＳ ゴシック"/>
                <w:szCs w:val="21"/>
              </w:rPr>
            </w:pPr>
            <w:r w:rsidRPr="0088411F">
              <w:rPr>
                <w:rFonts w:ascii="ＭＳ ゴシック" w:eastAsia="ＭＳ ゴシック" w:hAnsi="ＭＳ ゴシック" w:hint="eastAsia"/>
                <w:noProof/>
                <w:szCs w:val="21"/>
              </w:rPr>
              <w:t>ミカルディス錠20mg</w:t>
            </w:r>
          </w:p>
        </w:tc>
      </w:tr>
      <w:tr w:rsidR="00E20C9F" w:rsidRPr="00DD4358" w14:paraId="0A508193" w14:textId="77777777" w:rsidTr="00BA58E8">
        <w:trPr>
          <w:trHeight w:val="416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F0C5F" w14:textId="7B765329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Hlk190958515"/>
            <w:r>
              <w:rPr>
                <w:rFonts w:ascii="ＭＳ ゴシック" w:eastAsia="ＭＳ ゴシック" w:hAnsi="ＭＳ ゴシック" w:hint="eastAsia"/>
                <w:szCs w:val="21"/>
              </w:rPr>
              <w:t>販売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会社名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B94A" w14:textId="1241F40B" w:rsidR="00E20C9F" w:rsidRPr="00B46F99" w:rsidRDefault="00E20C9F" w:rsidP="00BE7B9A">
            <w:pPr>
              <w:snapToGrid w:val="0"/>
              <w:jc w:val="center"/>
              <w:rPr>
                <w:szCs w:val="21"/>
              </w:rPr>
            </w:pPr>
            <w:r w:rsidRPr="00B46F99">
              <w:rPr>
                <w:szCs w:val="21"/>
              </w:rPr>
              <w:t>株式会社フェルゼンファーマ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7226C" w14:textId="77777777" w:rsidR="00E20C9F" w:rsidRPr="00B46F99" w:rsidRDefault="00E20C9F" w:rsidP="00E20C9F">
            <w:pPr>
              <w:snapToGrid w:val="0"/>
              <w:jc w:val="center"/>
              <w:rPr>
                <w:szCs w:val="21"/>
              </w:rPr>
            </w:pPr>
          </w:p>
        </w:tc>
      </w:tr>
      <w:bookmarkEnd w:id="0"/>
      <w:tr w:rsidR="00E20C9F" w:rsidRPr="00DD4358" w14:paraId="209737DF" w14:textId="77777777" w:rsidTr="00BA58E8">
        <w:trPr>
          <w:trHeight w:val="416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716AA" w14:textId="77777777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　　　価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7317" w14:textId="4A650B9F" w:rsidR="00E20C9F" w:rsidRPr="00B46F99" w:rsidRDefault="00064B8D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B46F99">
              <w:rPr>
                <w:szCs w:val="21"/>
              </w:rPr>
              <w:t>10.40</w:t>
            </w:r>
            <w:r w:rsidR="00E20C9F" w:rsidRPr="00B46F99">
              <w:rPr>
                <w:szCs w:val="21"/>
              </w:rPr>
              <w:t>円／</w:t>
            </w:r>
            <w:r w:rsidR="00DD1B8A" w:rsidRPr="00B46F99">
              <w:rPr>
                <w:szCs w:val="21"/>
              </w:rPr>
              <w:t>錠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51298" w14:textId="3B0898B4" w:rsidR="00E20C9F" w:rsidRPr="00B46F99" w:rsidRDefault="00064B8D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B46F99">
              <w:rPr>
                <w:szCs w:val="21"/>
              </w:rPr>
              <w:t>20.70</w:t>
            </w:r>
            <w:r w:rsidR="00E20C9F" w:rsidRPr="00B46F99">
              <w:rPr>
                <w:szCs w:val="21"/>
              </w:rPr>
              <w:t>円／</w:t>
            </w:r>
            <w:r w:rsidR="00DD1B8A" w:rsidRPr="00B46F99">
              <w:rPr>
                <w:szCs w:val="21"/>
              </w:rPr>
              <w:t>錠</w:t>
            </w:r>
          </w:p>
        </w:tc>
      </w:tr>
      <w:tr w:rsidR="00E20C9F" w:rsidRPr="00DD4358" w14:paraId="6289F48A" w14:textId="77777777" w:rsidTr="00BA58E8">
        <w:tblPrEx>
          <w:tblCellMar>
            <w:left w:w="99" w:type="dxa"/>
            <w:right w:w="99" w:type="dxa"/>
          </w:tblCellMar>
        </w:tblPrEx>
        <w:trPr>
          <w:trHeight w:val="417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3E41C" w14:textId="63634EB7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3CD7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761017088"/>
              </w:rPr>
              <w:t>薬価の</w:t>
            </w:r>
            <w:r w:rsidRPr="00873CD7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761017088"/>
              </w:rPr>
              <w:t>差</w:t>
            </w:r>
          </w:p>
        </w:tc>
        <w:tc>
          <w:tcPr>
            <w:tcW w:w="86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2D6DE" w14:textId="1CD81904" w:rsidR="00E20C9F" w:rsidRPr="00B46F99" w:rsidRDefault="00064B8D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B46F99">
              <w:rPr>
                <w:szCs w:val="21"/>
              </w:rPr>
              <w:t>10.30</w:t>
            </w:r>
            <w:r w:rsidR="00E20C9F" w:rsidRPr="00B46F99">
              <w:rPr>
                <w:szCs w:val="21"/>
              </w:rPr>
              <w:t>円</w:t>
            </w:r>
          </w:p>
        </w:tc>
      </w:tr>
      <w:tr w:rsidR="00E51E99" w:rsidRPr="00DD4358" w14:paraId="373F86DD" w14:textId="77777777" w:rsidTr="00BA58E8">
        <w:trPr>
          <w:trHeight w:val="416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15B0B" w14:textId="5AB6158A" w:rsidR="00E51E99" w:rsidRPr="00400607" w:rsidRDefault="00E51E99" w:rsidP="00E51E99">
            <w:pPr>
              <w:snapToGrid w:val="0"/>
              <w:ind w:rightChars="-51" w:right="-10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規格</w:t>
            </w:r>
            <w:r w:rsidRPr="00E9225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67D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｢一般名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｣</w:t>
            </w:r>
          </w:p>
        </w:tc>
        <w:tc>
          <w:tcPr>
            <w:tcW w:w="86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E870A" w14:textId="4A583D65" w:rsidR="00E51E99" w:rsidRPr="00B46F99" w:rsidRDefault="00C8132D" w:rsidP="001F609A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B46F99">
              <w:rPr>
                <w:szCs w:val="21"/>
              </w:rPr>
              <w:t>1</w:t>
            </w:r>
            <w:r w:rsidRPr="00B46F99">
              <w:rPr>
                <w:szCs w:val="21"/>
              </w:rPr>
              <w:t>錠中</w:t>
            </w:r>
            <w:r w:rsidRPr="00B46F99">
              <w:rPr>
                <w:szCs w:val="21"/>
              </w:rPr>
              <w:t xml:space="preserve"> </w:t>
            </w:r>
            <w:r w:rsidRPr="00B46F99">
              <w:rPr>
                <w:szCs w:val="21"/>
              </w:rPr>
              <w:t>日局テルミサルタン</w:t>
            </w:r>
            <w:r w:rsidR="007B117C">
              <w:rPr>
                <w:rFonts w:hint="eastAsia"/>
                <w:szCs w:val="21"/>
              </w:rPr>
              <w:t xml:space="preserve"> </w:t>
            </w:r>
            <w:r w:rsidRPr="00B46F99">
              <w:rPr>
                <w:szCs w:val="21"/>
              </w:rPr>
              <w:t>20mg</w:t>
            </w:r>
          </w:p>
        </w:tc>
      </w:tr>
      <w:tr w:rsidR="00E51E99" w:rsidRPr="00DD4358" w14:paraId="33045AD1" w14:textId="77777777" w:rsidTr="00BA58E8">
        <w:trPr>
          <w:trHeight w:val="416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5AC6C" w14:textId="77777777" w:rsidR="00E51E99" w:rsidRPr="00400607" w:rsidRDefault="00E51E99" w:rsidP="00E51E9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薬効分類名</w:t>
            </w:r>
          </w:p>
        </w:tc>
        <w:tc>
          <w:tcPr>
            <w:tcW w:w="86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46070" w14:textId="48C75D35" w:rsidR="00E51E99" w:rsidRPr="00B46F99" w:rsidRDefault="0088411F" w:rsidP="00E51E99">
            <w:pPr>
              <w:snapToGrid w:val="0"/>
              <w:spacing w:beforeLines="20" w:before="72" w:afterLines="20" w:after="72"/>
              <w:ind w:firstLineChars="50" w:firstLine="105"/>
              <w:jc w:val="center"/>
              <w:rPr>
                <w:szCs w:val="21"/>
              </w:rPr>
            </w:pPr>
            <w:r w:rsidRPr="00B46F99">
              <w:rPr>
                <w:szCs w:val="21"/>
              </w:rPr>
              <w:t>胆汁排泄型持続性ＡＴ</w:t>
            </w:r>
            <w:r w:rsidRPr="00B46F99">
              <w:rPr>
                <w:szCs w:val="21"/>
                <w:vertAlign w:val="subscript"/>
              </w:rPr>
              <w:t>1</w:t>
            </w:r>
            <w:r w:rsidRPr="00B46F99">
              <w:rPr>
                <w:szCs w:val="21"/>
              </w:rPr>
              <w:t>受容体ブロッカー</w:t>
            </w:r>
          </w:p>
        </w:tc>
      </w:tr>
      <w:tr w:rsidR="00E51E99" w:rsidRPr="00DD4358" w14:paraId="1AE94E7F" w14:textId="77777777" w:rsidTr="00BA58E8">
        <w:trPr>
          <w:trHeight w:val="417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CCB42" w14:textId="0D56972B" w:rsidR="00E51E99" w:rsidRPr="00400607" w:rsidRDefault="00E51E99" w:rsidP="00E51E9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効能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効果</w:t>
            </w:r>
          </w:p>
        </w:tc>
        <w:tc>
          <w:tcPr>
            <w:tcW w:w="86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8434C5" w14:textId="4EC41C98" w:rsidR="00DD1B8A" w:rsidRPr="00B46F99" w:rsidRDefault="00EE2652" w:rsidP="00420752">
            <w:pPr>
              <w:adjustRightInd w:val="0"/>
              <w:snapToGrid w:val="0"/>
              <w:ind w:left="840" w:rightChars="-51" w:right="-107" w:hangingChars="400" w:hanging="840"/>
              <w:jc w:val="left"/>
              <w:rPr>
                <w:color w:val="FF0000"/>
                <w:szCs w:val="21"/>
              </w:rPr>
            </w:pPr>
            <w:r w:rsidRPr="00B46F99">
              <w:t>高血圧症</w:t>
            </w:r>
            <w:r w:rsidR="007B117C">
              <w:rPr>
                <w:rFonts w:hint="eastAsia"/>
              </w:rPr>
              <w:t xml:space="preserve">　　　　　　　　　　　　　　　　　　　　　　　　　　　</w:t>
            </w:r>
            <w:r w:rsidR="00420752">
              <w:rPr>
                <w:rFonts w:hint="eastAsia"/>
              </w:rPr>
              <w:t xml:space="preserve"> </w:t>
            </w:r>
            <w:r w:rsidR="007B117C">
              <w:rPr>
                <w:rFonts w:hint="eastAsia"/>
                <w:szCs w:val="21"/>
              </w:rPr>
              <w:t>【標準製剤と同じ】</w:t>
            </w:r>
          </w:p>
        </w:tc>
      </w:tr>
      <w:tr w:rsidR="004651A6" w:rsidRPr="00DD4358" w14:paraId="38D353B1" w14:textId="77777777" w:rsidTr="00BA58E8">
        <w:trPr>
          <w:trHeight w:val="300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65643" w14:textId="5BE24F24" w:rsidR="004651A6" w:rsidRPr="00400607" w:rsidRDefault="004651A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用量</w:t>
            </w:r>
          </w:p>
        </w:tc>
        <w:tc>
          <w:tcPr>
            <w:tcW w:w="86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B3A201" w14:textId="6E39CBC4" w:rsidR="00420752" w:rsidRDefault="00EE2652" w:rsidP="00EE2652">
            <w:pPr>
              <w:widowControl/>
              <w:adjustRightInd w:val="0"/>
              <w:snapToGrid w:val="0"/>
              <w:ind w:left="210" w:hangingChars="100" w:hanging="210"/>
              <w:jc w:val="left"/>
            </w:pPr>
            <w:r w:rsidRPr="00B46F99">
              <w:t>通常、成人にはテルミサルタンとして</w:t>
            </w:r>
            <w:r w:rsidRPr="00B46F99">
              <w:t>40mg</w:t>
            </w:r>
            <w:r w:rsidRPr="00B46F99">
              <w:t>を</w:t>
            </w:r>
            <w:r w:rsidRPr="00B46F99">
              <w:t>1</w:t>
            </w:r>
            <w:r w:rsidRPr="00B46F99">
              <w:t>日</w:t>
            </w:r>
            <w:r w:rsidRPr="00B46F99">
              <w:t>1</w:t>
            </w:r>
            <w:r w:rsidRPr="00B46F99">
              <w:t>回経口投与する。</w:t>
            </w:r>
          </w:p>
          <w:p w14:paraId="5A0FE695" w14:textId="77777777" w:rsidR="00420752" w:rsidRDefault="00EE2652" w:rsidP="00420752">
            <w:pPr>
              <w:widowControl/>
              <w:adjustRightInd w:val="0"/>
              <w:snapToGrid w:val="0"/>
              <w:ind w:left="210" w:hangingChars="100" w:hanging="210"/>
              <w:jc w:val="left"/>
            </w:pPr>
            <w:r w:rsidRPr="00B46F99">
              <w:t>ただし、</w:t>
            </w:r>
            <w:r w:rsidRPr="00B46F99">
              <w:t>1</w:t>
            </w:r>
            <w:r w:rsidRPr="00B46F99">
              <w:t>日</w:t>
            </w:r>
            <w:r w:rsidRPr="00B46F99">
              <w:t>20mg</w:t>
            </w:r>
            <w:r w:rsidRPr="00B46F99">
              <w:t>から投与を開始し漸次増量する。なお、年齢・症状により適宜増減</w:t>
            </w:r>
          </w:p>
          <w:p w14:paraId="5F180DB9" w14:textId="2447C689" w:rsidR="002B1EFF" w:rsidRPr="00B46F99" w:rsidRDefault="00EE2652" w:rsidP="00420752">
            <w:pPr>
              <w:widowControl/>
              <w:adjustRightInd w:val="0"/>
              <w:snapToGrid w:val="0"/>
              <w:ind w:left="210" w:hangingChars="100" w:hanging="210"/>
              <w:jc w:val="left"/>
              <w:rPr>
                <w:color w:val="FF0000"/>
                <w:szCs w:val="21"/>
              </w:rPr>
            </w:pPr>
            <w:r w:rsidRPr="00B46F99">
              <w:t>するが、</w:t>
            </w:r>
            <w:r w:rsidRPr="00B46F99">
              <w:t>1</w:t>
            </w:r>
            <w:r w:rsidRPr="00B46F99">
              <w:t>日最大投与量は</w:t>
            </w:r>
            <w:r w:rsidRPr="00B46F99">
              <w:t>80mg</w:t>
            </w:r>
            <w:r w:rsidRPr="00B46F99">
              <w:t>までとする。</w:t>
            </w:r>
            <w:r w:rsidR="007B117C">
              <w:rPr>
                <w:rFonts w:hint="eastAsia"/>
              </w:rPr>
              <w:t xml:space="preserve">　　　　　　　　　　</w:t>
            </w:r>
            <w:r w:rsidR="00420752">
              <w:rPr>
                <w:rFonts w:hint="eastAsia"/>
              </w:rPr>
              <w:t xml:space="preserve"> </w:t>
            </w:r>
            <w:r w:rsidR="007B117C">
              <w:rPr>
                <w:rFonts w:hint="eastAsia"/>
                <w:szCs w:val="21"/>
              </w:rPr>
              <w:t>【標準製剤と同じ】</w:t>
            </w:r>
          </w:p>
        </w:tc>
      </w:tr>
      <w:tr w:rsidR="004651A6" w:rsidRPr="00DD4358" w14:paraId="337747BF" w14:textId="77777777" w:rsidTr="00BA58E8">
        <w:trPr>
          <w:trHeight w:val="42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72558" w14:textId="118746C3" w:rsidR="004651A6" w:rsidRPr="00400607" w:rsidRDefault="004651A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添　加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剤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5807B41" w14:textId="5172785A" w:rsidR="004651A6" w:rsidRPr="00B46F99" w:rsidRDefault="0088411F" w:rsidP="00A3588F">
            <w:pPr>
              <w:snapToGrid w:val="0"/>
              <w:rPr>
                <w:szCs w:val="21"/>
              </w:rPr>
            </w:pPr>
            <w:r w:rsidRPr="00B46F99">
              <w:rPr>
                <w:szCs w:val="21"/>
              </w:rPr>
              <w:t>軽質無水ケイ酸、ステアリン酸マグネシウム、メグルミン、ポリオキシエチレン（</w:t>
            </w:r>
            <w:r w:rsidRPr="00B46F99">
              <w:rPr>
                <w:szCs w:val="21"/>
              </w:rPr>
              <w:t>160</w:t>
            </w:r>
            <w:r w:rsidRPr="00B46F99">
              <w:rPr>
                <w:szCs w:val="21"/>
              </w:rPr>
              <w:t>）ポリオキシプロピレン（</w:t>
            </w:r>
            <w:r w:rsidRPr="00B46F99">
              <w:rPr>
                <w:szCs w:val="21"/>
              </w:rPr>
              <w:t>30</w:t>
            </w:r>
            <w:r w:rsidRPr="00B46F99">
              <w:rPr>
                <w:szCs w:val="21"/>
              </w:rPr>
              <w:t>）グリコール、</w:t>
            </w:r>
            <w:r w:rsidRPr="00B46F99">
              <w:rPr>
                <w:szCs w:val="21"/>
              </w:rPr>
              <w:t>D-</w:t>
            </w:r>
            <w:r w:rsidRPr="00B46F99">
              <w:rPr>
                <w:szCs w:val="21"/>
              </w:rPr>
              <w:t>マンニトール、マクロゴール</w:t>
            </w:r>
            <w:r w:rsidRPr="00B46F99">
              <w:rPr>
                <w:szCs w:val="21"/>
              </w:rPr>
              <w:t>6000</w:t>
            </w:r>
            <w:r w:rsidRPr="00B46F99">
              <w:rPr>
                <w:szCs w:val="21"/>
              </w:rPr>
              <w:t>、ヒプロメロース、酸化チタン、その他</w:t>
            </w:r>
            <w:r w:rsidRPr="00B46F99">
              <w:rPr>
                <w:szCs w:val="21"/>
              </w:rPr>
              <w:t>1</w:t>
            </w:r>
            <w:r w:rsidRPr="00B46F99">
              <w:rPr>
                <w:szCs w:val="21"/>
              </w:rPr>
              <w:t>成分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56818" w14:textId="26DFD188" w:rsidR="004651A6" w:rsidRPr="00B46F99" w:rsidRDefault="0088411F" w:rsidP="00A3588F">
            <w:pPr>
              <w:snapToGrid w:val="0"/>
              <w:rPr>
                <w:szCs w:val="21"/>
              </w:rPr>
            </w:pPr>
            <w:r w:rsidRPr="00B46F99">
              <w:rPr>
                <w:szCs w:val="21"/>
              </w:rPr>
              <w:t>軽質無水ケイ酸、ステアリン酸マグネシウム、メグルミン、ポリオキシエチレン（</w:t>
            </w:r>
            <w:r w:rsidRPr="00B46F99">
              <w:rPr>
                <w:szCs w:val="21"/>
              </w:rPr>
              <w:t>160</w:t>
            </w:r>
            <w:r w:rsidRPr="00B46F99">
              <w:rPr>
                <w:szCs w:val="21"/>
              </w:rPr>
              <w:t>）ポリオキシプロピレン（</w:t>
            </w:r>
            <w:r w:rsidRPr="00B46F99">
              <w:rPr>
                <w:szCs w:val="21"/>
              </w:rPr>
              <w:t>30</w:t>
            </w:r>
            <w:r w:rsidRPr="00B46F99">
              <w:rPr>
                <w:szCs w:val="21"/>
              </w:rPr>
              <w:t>）グリコール、エリスリトール</w:t>
            </w:r>
          </w:p>
        </w:tc>
      </w:tr>
      <w:tr w:rsidR="004651A6" w:rsidRPr="00DD4358" w14:paraId="2D2ECE64" w14:textId="77777777" w:rsidTr="00BA58E8">
        <w:trPr>
          <w:trHeight w:val="42"/>
        </w:trPr>
        <w:tc>
          <w:tcPr>
            <w:tcW w:w="135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83ADD" w14:textId="4ADA40DA" w:rsidR="004651A6" w:rsidRPr="00400607" w:rsidRDefault="004651A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状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C6E6E9" w14:textId="118698C3" w:rsidR="0088411F" w:rsidRPr="00B46F99" w:rsidRDefault="0088411F" w:rsidP="0088411F">
            <w:pPr>
              <w:snapToGrid w:val="0"/>
              <w:jc w:val="center"/>
              <w:rPr>
                <w:szCs w:val="21"/>
              </w:rPr>
            </w:pPr>
            <w:r w:rsidRPr="00B46F99">
              <w:rPr>
                <w:szCs w:val="21"/>
              </w:rPr>
              <w:t>白色のフィルムコーティング錠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53C15" w14:textId="3D545232" w:rsidR="004651A6" w:rsidRPr="00B46F99" w:rsidRDefault="0088411F" w:rsidP="0088411F">
            <w:pPr>
              <w:snapToGrid w:val="0"/>
              <w:jc w:val="center"/>
              <w:rPr>
                <w:szCs w:val="21"/>
              </w:rPr>
            </w:pPr>
            <w:r w:rsidRPr="00B46F99">
              <w:rPr>
                <w:szCs w:val="21"/>
              </w:rPr>
              <w:t>白色～微黄色の錠剤</w:t>
            </w:r>
          </w:p>
        </w:tc>
      </w:tr>
      <w:tr w:rsidR="004651A6" w:rsidRPr="00DD4358" w14:paraId="600A364B" w14:textId="77777777" w:rsidTr="0064736F">
        <w:tblPrEx>
          <w:tblCellMar>
            <w:left w:w="99" w:type="dxa"/>
            <w:right w:w="99" w:type="dxa"/>
          </w:tblCellMar>
        </w:tblPrEx>
        <w:trPr>
          <w:trHeight w:val="627"/>
        </w:trPr>
        <w:tc>
          <w:tcPr>
            <w:tcW w:w="135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0A738" w14:textId="77777777" w:rsidR="004651A6" w:rsidRPr="00400607" w:rsidRDefault="004651A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25AA57D7" w14:textId="418EBEE9" w:rsidR="00A3588F" w:rsidRPr="00B46F99" w:rsidRDefault="00A3588F" w:rsidP="00A3588F">
            <w:pPr>
              <w:snapToGrid w:val="0"/>
              <w:jc w:val="center"/>
              <w:rPr>
                <w:szCs w:val="21"/>
              </w:rPr>
            </w:pPr>
            <w:r w:rsidRPr="00B46F99">
              <w:rPr>
                <w:szCs w:val="21"/>
              </w:rPr>
              <w:t>直径</w:t>
            </w:r>
            <w:r w:rsidR="0088411F" w:rsidRPr="00B46F99">
              <w:rPr>
                <w:szCs w:val="21"/>
              </w:rPr>
              <w:t>6.1</w:t>
            </w:r>
            <w:r w:rsidRPr="00B46F99">
              <w:rPr>
                <w:szCs w:val="21"/>
              </w:rPr>
              <w:t>mm</w:t>
            </w:r>
            <w:r w:rsidRPr="00B46F99">
              <w:rPr>
                <w:szCs w:val="21"/>
              </w:rPr>
              <w:t xml:space="preserve">　厚さ</w:t>
            </w:r>
            <w:r w:rsidR="0088411F" w:rsidRPr="00B46F99">
              <w:rPr>
                <w:szCs w:val="21"/>
              </w:rPr>
              <w:t>2.9</w:t>
            </w:r>
            <w:r w:rsidRPr="00B46F99">
              <w:rPr>
                <w:szCs w:val="21"/>
              </w:rPr>
              <w:t>mm</w:t>
            </w:r>
          </w:p>
          <w:p w14:paraId="12F892A6" w14:textId="4BDEABA3" w:rsidR="00A3588F" w:rsidRPr="00B46F99" w:rsidRDefault="00A3588F" w:rsidP="00A3588F">
            <w:pPr>
              <w:snapToGrid w:val="0"/>
              <w:jc w:val="center"/>
              <w:rPr>
                <w:szCs w:val="21"/>
              </w:rPr>
            </w:pPr>
            <w:r w:rsidRPr="00B46F99">
              <w:rPr>
                <w:szCs w:val="21"/>
              </w:rPr>
              <w:t>質量</w:t>
            </w:r>
            <w:r w:rsidR="0088411F" w:rsidRPr="00B46F99">
              <w:rPr>
                <w:szCs w:val="21"/>
              </w:rPr>
              <w:t>87</w:t>
            </w:r>
            <w:r w:rsidRPr="00B46F99">
              <w:rPr>
                <w:szCs w:val="21"/>
              </w:rPr>
              <w:t>mg</w:t>
            </w:r>
          </w:p>
          <w:p w14:paraId="44E6830F" w14:textId="41199F24" w:rsidR="004651A6" w:rsidRPr="00B46F99" w:rsidRDefault="004651A6" w:rsidP="00A3588F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A473" w14:textId="61AA98A0" w:rsidR="004651A6" w:rsidRPr="00B46F99" w:rsidRDefault="004651A6" w:rsidP="004651A6">
            <w:pPr>
              <w:snapToGrid w:val="0"/>
              <w:jc w:val="center"/>
              <w:rPr>
                <w:szCs w:val="21"/>
              </w:rPr>
            </w:pPr>
            <w:r w:rsidRPr="00B46F99">
              <w:rPr>
                <w:szCs w:val="21"/>
              </w:rPr>
              <w:t>識別</w:t>
            </w:r>
            <w:r w:rsidRPr="00B46F99">
              <w:rPr>
                <w:w w:val="80"/>
                <w:szCs w:val="21"/>
              </w:rPr>
              <w:t>コード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9B528" w14:textId="1D10DD2F" w:rsidR="00A3588F" w:rsidRPr="00B46F99" w:rsidRDefault="00A3588F" w:rsidP="00A3588F">
            <w:pPr>
              <w:snapToGrid w:val="0"/>
              <w:jc w:val="center"/>
              <w:rPr>
                <w:szCs w:val="21"/>
              </w:rPr>
            </w:pPr>
            <w:r w:rsidRPr="00B46F99">
              <w:rPr>
                <w:szCs w:val="21"/>
              </w:rPr>
              <w:t>直径</w:t>
            </w:r>
            <w:r w:rsidR="007B117C" w:rsidRPr="007B117C">
              <w:rPr>
                <w:rFonts w:hint="eastAsia"/>
                <w:sz w:val="14"/>
                <w:szCs w:val="14"/>
              </w:rPr>
              <w:t xml:space="preserve"> </w:t>
            </w:r>
            <w:r w:rsidR="0088411F" w:rsidRPr="00B46F99">
              <w:rPr>
                <w:szCs w:val="21"/>
              </w:rPr>
              <w:t>約</w:t>
            </w:r>
            <w:r w:rsidR="0088411F" w:rsidRPr="00B46F99">
              <w:rPr>
                <w:szCs w:val="21"/>
              </w:rPr>
              <w:t>6</w:t>
            </w:r>
            <w:r w:rsidRPr="00B46F99">
              <w:rPr>
                <w:szCs w:val="21"/>
              </w:rPr>
              <w:t>mm</w:t>
            </w:r>
            <w:r w:rsidRPr="00B46F99">
              <w:rPr>
                <w:szCs w:val="21"/>
              </w:rPr>
              <w:t xml:space="preserve">　厚さ</w:t>
            </w:r>
            <w:r w:rsidR="007B117C" w:rsidRPr="007B117C">
              <w:rPr>
                <w:rFonts w:hint="eastAsia"/>
                <w:sz w:val="14"/>
                <w:szCs w:val="14"/>
              </w:rPr>
              <w:t xml:space="preserve"> </w:t>
            </w:r>
            <w:r w:rsidR="0088411F" w:rsidRPr="00B46F99">
              <w:rPr>
                <w:szCs w:val="21"/>
              </w:rPr>
              <w:t>約</w:t>
            </w:r>
            <w:r w:rsidR="0088411F" w:rsidRPr="00B46F99">
              <w:rPr>
                <w:szCs w:val="21"/>
              </w:rPr>
              <w:t>2.5</w:t>
            </w:r>
            <w:r w:rsidRPr="00B46F99">
              <w:rPr>
                <w:szCs w:val="21"/>
              </w:rPr>
              <w:t>mm</w:t>
            </w:r>
          </w:p>
          <w:p w14:paraId="5BA793C0" w14:textId="2B0204A1" w:rsidR="00A3588F" w:rsidRPr="00B46F99" w:rsidRDefault="00A3588F" w:rsidP="00A3588F">
            <w:pPr>
              <w:snapToGrid w:val="0"/>
              <w:jc w:val="center"/>
              <w:rPr>
                <w:szCs w:val="21"/>
              </w:rPr>
            </w:pPr>
            <w:r w:rsidRPr="00B46F99">
              <w:rPr>
                <w:szCs w:val="21"/>
              </w:rPr>
              <w:t>質量</w:t>
            </w:r>
            <w:r w:rsidR="007B117C" w:rsidRPr="007B117C">
              <w:rPr>
                <w:rFonts w:hint="eastAsia"/>
                <w:sz w:val="14"/>
                <w:szCs w:val="14"/>
              </w:rPr>
              <w:t xml:space="preserve"> </w:t>
            </w:r>
            <w:r w:rsidR="0088411F" w:rsidRPr="00B46F99">
              <w:rPr>
                <w:szCs w:val="21"/>
              </w:rPr>
              <w:t>約</w:t>
            </w:r>
            <w:r w:rsidR="0088411F" w:rsidRPr="00B46F99">
              <w:rPr>
                <w:szCs w:val="21"/>
              </w:rPr>
              <w:t>85</w:t>
            </w:r>
            <w:r w:rsidRPr="00B46F99">
              <w:rPr>
                <w:szCs w:val="21"/>
              </w:rPr>
              <w:t>mg</w:t>
            </w:r>
          </w:p>
          <w:p w14:paraId="3DB869BC" w14:textId="13EE9823" w:rsidR="00DC0E4D" w:rsidRPr="00B46F99" w:rsidRDefault="00DC0E4D" w:rsidP="00D34493">
            <w:pPr>
              <w:snapToGrid w:val="0"/>
              <w:jc w:val="center"/>
              <w:rPr>
                <w:szCs w:val="21"/>
              </w:rPr>
            </w:pPr>
          </w:p>
          <w:p w14:paraId="4F04FD02" w14:textId="4BC63551" w:rsidR="00DC0E4D" w:rsidRPr="00B46F99" w:rsidRDefault="00DC0E4D" w:rsidP="00DC0E4D">
            <w:pPr>
              <w:snapToGrid w:val="0"/>
              <w:jc w:val="center"/>
              <w:rPr>
                <w:noProof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B14D0" w14:textId="5752A009" w:rsidR="004651A6" w:rsidRPr="00B46F99" w:rsidRDefault="004651A6" w:rsidP="004651A6">
            <w:pPr>
              <w:snapToGrid w:val="0"/>
              <w:jc w:val="center"/>
              <w:rPr>
                <w:szCs w:val="21"/>
              </w:rPr>
            </w:pPr>
            <w:r w:rsidRPr="00B46F99">
              <w:rPr>
                <w:szCs w:val="21"/>
              </w:rPr>
              <w:t>識別</w:t>
            </w:r>
            <w:r w:rsidRPr="00B46F99">
              <w:rPr>
                <w:w w:val="80"/>
                <w:szCs w:val="21"/>
              </w:rPr>
              <w:t>コード</w:t>
            </w:r>
          </w:p>
        </w:tc>
      </w:tr>
      <w:tr w:rsidR="00DB4CAB" w:rsidRPr="00DD4358" w14:paraId="0C74AC3C" w14:textId="77777777" w:rsidTr="0064736F">
        <w:tblPrEx>
          <w:tblCellMar>
            <w:left w:w="99" w:type="dxa"/>
            <w:right w:w="99" w:type="dxa"/>
          </w:tblCellMar>
        </w:tblPrEx>
        <w:trPr>
          <w:trHeight w:val="695"/>
        </w:trPr>
        <w:tc>
          <w:tcPr>
            <w:tcW w:w="135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1C712" w14:textId="77777777" w:rsidR="004651A6" w:rsidRPr="00400607" w:rsidRDefault="004651A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EAB6" w14:textId="78B650CC" w:rsidR="00DC0E4D" w:rsidRPr="00B46F99" w:rsidRDefault="00043B53" w:rsidP="00DC0E4D">
            <w:pPr>
              <w:snapToGrid w:val="0"/>
              <w:jc w:val="center"/>
              <w:rPr>
                <w:szCs w:val="21"/>
              </w:rPr>
            </w:pPr>
            <w:r w:rsidRPr="00B46F99">
              <w:rPr>
                <w:noProof/>
              </w:rPr>
              <w:drawing>
                <wp:anchor distT="0" distB="0" distL="114300" distR="114300" simplePos="0" relativeHeight="251826176" behindDoc="0" locked="0" layoutInCell="1" allowOverlap="1" wp14:anchorId="54A28DD9" wp14:editId="0361B31D">
                  <wp:simplePos x="0" y="0"/>
                  <wp:positionH relativeFrom="column">
                    <wp:posOffset>1303020</wp:posOffset>
                  </wp:positionH>
                  <wp:positionV relativeFrom="page">
                    <wp:posOffset>-22860</wp:posOffset>
                  </wp:positionV>
                  <wp:extent cx="347345" cy="125730"/>
                  <wp:effectExtent l="0" t="0" r="0" b="7620"/>
                  <wp:wrapNone/>
                  <wp:docPr id="23" name="図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C3A95AD-F131-4A4F-A5A0-C5F34D20113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図 22">
                            <a:extLst>
                              <a:ext uri="{FF2B5EF4-FFF2-40B4-BE49-F238E27FC236}">
                                <a16:creationId xmlns:a16="http://schemas.microsoft.com/office/drawing/2014/main" id="{CC3A95AD-F131-4A4F-A5A0-C5F34D201139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64" t="3222" r="6577" b="7960"/>
                          <a:stretch/>
                        </pic:blipFill>
                        <pic:spPr bwMode="auto">
                          <a:xfrm>
                            <a:off x="0" y="0"/>
                            <a:ext cx="34734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6F99">
              <w:rPr>
                <w:noProof/>
              </w:rPr>
              <w:drawing>
                <wp:anchor distT="0" distB="0" distL="114300" distR="114300" simplePos="0" relativeHeight="251824128" behindDoc="0" locked="0" layoutInCell="1" allowOverlap="1" wp14:anchorId="4CD228DE" wp14:editId="5583B642">
                  <wp:simplePos x="0" y="0"/>
                  <wp:positionH relativeFrom="column">
                    <wp:posOffset>765175</wp:posOffset>
                  </wp:positionH>
                  <wp:positionV relativeFrom="page">
                    <wp:posOffset>-142240</wp:posOffset>
                  </wp:positionV>
                  <wp:extent cx="346710" cy="349885"/>
                  <wp:effectExtent l="0" t="0" r="0" b="0"/>
                  <wp:wrapNone/>
                  <wp:docPr id="22" name="図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DDE150B-11EE-4564-8D4C-9B9D0EADE59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図 21">
                            <a:extLst>
                              <a:ext uri="{FF2B5EF4-FFF2-40B4-BE49-F238E27FC236}">
                                <a16:creationId xmlns:a16="http://schemas.microsoft.com/office/drawing/2014/main" id="{FDDE150B-11EE-4564-8D4C-9B9D0EADE593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18" t="6608" r="3355" b="1450"/>
                          <a:stretch/>
                        </pic:blipFill>
                        <pic:spPr bwMode="auto">
                          <a:xfrm>
                            <a:off x="0" y="0"/>
                            <a:ext cx="346710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6F99">
              <w:rPr>
                <w:noProof/>
              </w:rPr>
              <w:drawing>
                <wp:anchor distT="0" distB="0" distL="114300" distR="114300" simplePos="0" relativeHeight="251822080" behindDoc="0" locked="0" layoutInCell="1" allowOverlap="1" wp14:anchorId="243CA0DA" wp14:editId="62FCB5C4">
                  <wp:simplePos x="0" y="0"/>
                  <wp:positionH relativeFrom="column">
                    <wp:posOffset>207645</wp:posOffset>
                  </wp:positionH>
                  <wp:positionV relativeFrom="page">
                    <wp:posOffset>-160020</wp:posOffset>
                  </wp:positionV>
                  <wp:extent cx="356235" cy="365125"/>
                  <wp:effectExtent l="0" t="0" r="5715" b="0"/>
                  <wp:wrapNone/>
                  <wp:docPr id="18" name="図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A8589D-C7D5-4E89-80F7-166425C1A9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7">
                            <a:extLst>
                              <a:ext uri="{FF2B5EF4-FFF2-40B4-BE49-F238E27FC236}">
                                <a16:creationId xmlns:a16="http://schemas.microsoft.com/office/drawing/2014/main" id="{A1A8589D-C7D5-4E89-80F7-166425C1A96F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18" t="6608" r="3355" b="1450"/>
                          <a:stretch/>
                        </pic:blipFill>
                        <pic:spPr bwMode="auto">
                          <a:xfrm>
                            <a:off x="0" y="0"/>
                            <a:ext cx="356235" cy="36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360A" w14:textId="48BEE9F7" w:rsidR="00776B8B" w:rsidRPr="00B46F99" w:rsidRDefault="00776B8B" w:rsidP="00B27AB5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E2C5" w14:textId="7FF23EEB" w:rsidR="004651A6" w:rsidRPr="00B46F99" w:rsidRDefault="004651A6" w:rsidP="004651A6">
            <w:pPr>
              <w:snapToGrid w:val="0"/>
              <w:rPr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97044" w14:textId="1246098D" w:rsidR="004651A6" w:rsidRPr="00B46F99" w:rsidRDefault="004651A6" w:rsidP="004651A6">
            <w:pPr>
              <w:snapToGrid w:val="0"/>
              <w:jc w:val="center"/>
              <w:rPr>
                <w:szCs w:val="21"/>
              </w:rPr>
            </w:pPr>
          </w:p>
        </w:tc>
      </w:tr>
      <w:tr w:rsidR="00BA58E8" w:rsidRPr="00DD4358" w14:paraId="14D2A1BD" w14:textId="099CF73E" w:rsidTr="0064736F">
        <w:tblPrEx>
          <w:tblCellMar>
            <w:left w:w="99" w:type="dxa"/>
            <w:right w:w="99" w:type="dxa"/>
          </w:tblCellMar>
        </w:tblPrEx>
        <w:trPr>
          <w:trHeight w:val="3396"/>
        </w:trPr>
        <w:tc>
          <w:tcPr>
            <w:tcW w:w="13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3D1BCB" w14:textId="59C0F426" w:rsidR="0064736F" w:rsidRDefault="00B27AB5" w:rsidP="0064736F">
            <w:pPr>
              <w:adjustRightInd w:val="0"/>
              <w:snapToGrid w:val="0"/>
              <w:jc w:val="center"/>
              <w:rPr>
                <w:rFonts w:eastAsia="ＭＳ ゴシック" w:hint="eastAsia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標準製剤</w:t>
            </w:r>
          </w:p>
          <w:p w14:paraId="1B6007ED" w14:textId="77777777" w:rsidR="0064736F" w:rsidRPr="00633527" w:rsidRDefault="0064736F" w:rsidP="0064736F">
            <w:pPr>
              <w:adjustRightInd w:val="0"/>
              <w:snapToGrid w:val="0"/>
              <w:jc w:val="center"/>
              <w:rPr>
                <w:rFonts w:eastAsia="ＭＳ ゴシック"/>
                <w:szCs w:val="21"/>
              </w:rPr>
            </w:pPr>
            <w:r w:rsidRPr="00633527">
              <w:rPr>
                <w:rFonts w:eastAsia="ＭＳ ゴシック"/>
                <w:szCs w:val="21"/>
              </w:rPr>
              <w:t>との</w:t>
            </w:r>
          </w:p>
          <w:p w14:paraId="730030DE" w14:textId="4E1CC605" w:rsidR="00BA58E8" w:rsidRPr="00400607" w:rsidRDefault="0064736F" w:rsidP="0064736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33527">
              <w:rPr>
                <w:rFonts w:eastAsia="ＭＳ ゴシック"/>
                <w:szCs w:val="21"/>
              </w:rPr>
              <w:t>同等性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59B54F9" w14:textId="5D097374" w:rsidR="00BA58E8" w:rsidRDefault="00BA58E8" w:rsidP="00186068">
            <w:pPr>
              <w:snapToGrid w:val="0"/>
              <w:ind w:rightChars="40" w:right="84"/>
              <w:jc w:val="left"/>
              <w:rPr>
                <w:szCs w:val="21"/>
              </w:rPr>
            </w:pPr>
            <w:r w:rsidRPr="00B46F99">
              <w:rPr>
                <w:szCs w:val="21"/>
              </w:rPr>
              <w:t>【溶出試験】</w:t>
            </w:r>
          </w:p>
          <w:p w14:paraId="4DD59AF8" w14:textId="239156F0" w:rsidR="00BA58E8" w:rsidRPr="00BA58E8" w:rsidRDefault="00BA58E8" w:rsidP="00AD61EB">
            <w:pPr>
              <w:snapToGrid w:val="0"/>
              <w:spacing w:beforeLines="50" w:before="180"/>
              <w:ind w:leftChars="-16" w:left="-34" w:rightChars="40" w:right="84"/>
              <w:jc w:val="center"/>
              <w:rPr>
                <w:sz w:val="18"/>
                <w:szCs w:val="18"/>
              </w:rPr>
            </w:pPr>
            <w:r w:rsidRPr="00BA58E8">
              <w:rPr>
                <w:sz w:val="18"/>
                <w:szCs w:val="18"/>
              </w:rPr>
              <w:t>pH6.8</w:t>
            </w:r>
            <w:r w:rsidRPr="00BA58E8">
              <w:rPr>
                <w:rFonts w:hint="eastAsia"/>
                <w:sz w:val="18"/>
                <w:szCs w:val="18"/>
              </w:rPr>
              <w:t xml:space="preserve">　</w:t>
            </w:r>
            <w:r w:rsidRPr="00BA58E8">
              <w:rPr>
                <w:sz w:val="18"/>
                <w:szCs w:val="18"/>
              </w:rPr>
              <w:t>50rpm</w:t>
            </w:r>
          </w:p>
          <w:p w14:paraId="3ECC70F5" w14:textId="6CF24AA7" w:rsidR="00BA58E8" w:rsidRDefault="00BA58E8" w:rsidP="00B46F99">
            <w:pPr>
              <w:snapToGrid w:val="0"/>
              <w:ind w:rightChars="40" w:right="84"/>
              <w:jc w:val="left"/>
              <w:rPr>
                <w:szCs w:val="21"/>
              </w:rPr>
            </w:pPr>
            <w:r w:rsidRPr="00B46F99">
              <w:rPr>
                <w:noProof/>
              </w:rPr>
              <w:drawing>
                <wp:anchor distT="0" distB="0" distL="114300" distR="114300" simplePos="0" relativeHeight="251820032" behindDoc="0" locked="0" layoutInCell="1" allowOverlap="1" wp14:anchorId="3649C092" wp14:editId="75E249AB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17574</wp:posOffset>
                  </wp:positionV>
                  <wp:extent cx="2704036" cy="1535001"/>
                  <wp:effectExtent l="0" t="0" r="1270" b="8255"/>
                  <wp:wrapNone/>
                  <wp:docPr id="11" name="図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F31873A-9073-44D1-B9EE-A6AA9887349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0">
                            <a:extLst>
                              <a:ext uri="{FF2B5EF4-FFF2-40B4-BE49-F238E27FC236}">
                                <a16:creationId xmlns:a16="http://schemas.microsoft.com/office/drawing/2014/main" id="{8F31873A-9073-44D1-B9EE-A6AA9887349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t="10585" r="1787"/>
                          <a:stretch/>
                        </pic:blipFill>
                        <pic:spPr>
                          <a:xfrm>
                            <a:off x="0" y="0"/>
                            <a:ext cx="2704036" cy="1535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131808" w14:textId="08732C5A" w:rsidR="00BA58E8" w:rsidRPr="00B46F99" w:rsidRDefault="00BA58E8" w:rsidP="00B46F99">
            <w:pPr>
              <w:snapToGrid w:val="0"/>
              <w:ind w:rightChars="40" w:right="84"/>
              <w:jc w:val="left"/>
              <w:rPr>
                <w:rFonts w:hint="eastAsia"/>
                <w:szCs w:val="21"/>
              </w:rPr>
            </w:pPr>
          </w:p>
          <w:p w14:paraId="16A6FD6E" w14:textId="4052FAF8" w:rsidR="00BA58E8" w:rsidRPr="00B46F99" w:rsidRDefault="00BA58E8" w:rsidP="00E05F8F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1F551691" w14:textId="77777777" w:rsidR="00BA58E8" w:rsidRPr="00B46F99" w:rsidRDefault="00BA58E8" w:rsidP="00E05F8F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1E4F7598" w14:textId="77777777" w:rsidR="00BA58E8" w:rsidRPr="00B46F99" w:rsidRDefault="00BA58E8" w:rsidP="00E05F8F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695F158B" w14:textId="77777777" w:rsidR="00BA58E8" w:rsidRPr="00B46F99" w:rsidRDefault="00BA58E8" w:rsidP="00E05F8F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2BD717C4" w14:textId="77777777" w:rsidR="00BA58E8" w:rsidRPr="00B46F99" w:rsidRDefault="00BA58E8" w:rsidP="00114C7F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422C62AB" w14:textId="77777777" w:rsidR="00BA58E8" w:rsidRDefault="00BA58E8" w:rsidP="00EC01B3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066889A1" w14:textId="77777777" w:rsidR="007B117C" w:rsidRDefault="007B117C" w:rsidP="00EC01B3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593FE2DF" w14:textId="77777777" w:rsidR="007B117C" w:rsidRDefault="007B117C" w:rsidP="00EC01B3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25622EB2" w14:textId="0DED97F1" w:rsidR="00B27AB5" w:rsidRPr="00AD61EB" w:rsidRDefault="00B27AB5" w:rsidP="00420752">
            <w:pPr>
              <w:snapToGrid w:val="0"/>
              <w:spacing w:beforeLines="50" w:before="180"/>
              <w:ind w:rightChars="40" w:right="84" w:firstLineChars="200" w:firstLine="320"/>
              <w:jc w:val="left"/>
              <w:rPr>
                <w:rFonts w:hint="eastAsia"/>
                <w:sz w:val="16"/>
                <w:szCs w:val="16"/>
              </w:rPr>
            </w:pPr>
            <w:r w:rsidRPr="00AD61EB">
              <w:rPr>
                <w:rFonts w:hint="eastAsia"/>
                <w:sz w:val="16"/>
                <w:szCs w:val="16"/>
              </w:rPr>
              <w:t>試験製剤：</w:t>
            </w:r>
            <w:r w:rsidR="00AD61EB" w:rsidRPr="00AD61EB">
              <w:rPr>
                <w:rFonts w:hint="eastAsia"/>
                <w:sz w:val="16"/>
                <w:szCs w:val="16"/>
              </w:rPr>
              <w:t>テルミサルタン錠</w:t>
            </w:r>
            <w:r w:rsidR="00AD61EB" w:rsidRPr="00AD61EB">
              <w:rPr>
                <w:rFonts w:hint="eastAsia"/>
                <w:sz w:val="16"/>
                <w:szCs w:val="16"/>
              </w:rPr>
              <w:t>2</w:t>
            </w:r>
            <w:r w:rsidR="00AD61EB" w:rsidRPr="00AD61EB">
              <w:rPr>
                <w:rFonts w:hint="eastAsia"/>
                <w:sz w:val="16"/>
                <w:szCs w:val="16"/>
              </w:rPr>
              <w:t>0mg</w:t>
            </w:r>
            <w:r w:rsidR="00AD61EB" w:rsidRPr="00AD61EB">
              <w:rPr>
                <w:rFonts w:hint="eastAsia"/>
                <w:sz w:val="16"/>
                <w:szCs w:val="16"/>
              </w:rPr>
              <w:t>「フェルゼン」</w:t>
            </w:r>
          </w:p>
          <w:p w14:paraId="0AE3CDCB" w14:textId="079D3A5A" w:rsidR="00B27AB5" w:rsidRPr="00AD61EB" w:rsidRDefault="00B27AB5" w:rsidP="00AD61EB">
            <w:pPr>
              <w:snapToGrid w:val="0"/>
              <w:spacing w:beforeLines="30" w:before="108"/>
              <w:ind w:rightChars="40" w:right="84" w:firstLineChars="200" w:firstLine="320"/>
              <w:jc w:val="left"/>
              <w:rPr>
                <w:sz w:val="16"/>
                <w:szCs w:val="16"/>
              </w:rPr>
            </w:pPr>
            <w:r w:rsidRPr="00AD61EB">
              <w:rPr>
                <w:rFonts w:hint="eastAsia"/>
                <w:sz w:val="16"/>
                <w:szCs w:val="16"/>
              </w:rPr>
              <w:t>標準製剤：</w:t>
            </w:r>
            <w:r w:rsidR="00AD61EB" w:rsidRPr="00AD61EB">
              <w:rPr>
                <w:rFonts w:hint="eastAsia"/>
                <w:sz w:val="16"/>
                <w:szCs w:val="16"/>
              </w:rPr>
              <w:t>テルミサルタン錠</w:t>
            </w:r>
            <w:r w:rsidR="00AD61EB" w:rsidRPr="00AD61EB">
              <w:rPr>
                <w:rFonts w:hint="eastAsia"/>
                <w:sz w:val="16"/>
                <w:szCs w:val="16"/>
              </w:rPr>
              <w:t>40mg</w:t>
            </w:r>
            <w:r w:rsidR="00AD61EB" w:rsidRPr="00AD61EB">
              <w:rPr>
                <w:rFonts w:hint="eastAsia"/>
                <w:sz w:val="16"/>
                <w:szCs w:val="16"/>
              </w:rPr>
              <w:t>「フェルゼン」</w:t>
            </w:r>
          </w:p>
          <w:p w14:paraId="695FA1E4" w14:textId="36509276" w:rsidR="00B27AB5" w:rsidRPr="00B46F99" w:rsidRDefault="00B27AB5" w:rsidP="00EC01B3">
            <w:pPr>
              <w:snapToGrid w:val="0"/>
              <w:ind w:rightChars="40" w:right="84"/>
              <w:jc w:val="left"/>
              <w:rPr>
                <w:rFonts w:hint="eastAsia"/>
                <w:szCs w:val="21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1F3C745E" w14:textId="77777777" w:rsidR="00BA58E8" w:rsidRDefault="00BA58E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【生物学的同等性試験】</w:t>
            </w:r>
          </w:p>
          <w:p w14:paraId="6364BCB8" w14:textId="77777777" w:rsidR="00AD61EB" w:rsidRDefault="00BA58E8" w:rsidP="00AD61EB">
            <w:pPr>
              <w:widowControl/>
              <w:ind w:left="105" w:hangingChars="50" w:hanging="105"/>
              <w:jc w:val="left"/>
              <w:rPr>
                <w:szCs w:val="21"/>
              </w:rPr>
            </w:pPr>
            <w:r w:rsidRPr="00B46F99">
              <w:rPr>
                <w:szCs w:val="21"/>
              </w:rPr>
              <w:t>「後発医薬品の生物学的同等性試験ガイドライン」（平成</w:t>
            </w:r>
            <w:r w:rsidRPr="00B46F99">
              <w:rPr>
                <w:szCs w:val="21"/>
              </w:rPr>
              <w:t xml:space="preserve"> 24</w:t>
            </w:r>
            <w:r w:rsidRPr="00B46F99">
              <w:rPr>
                <w:szCs w:val="21"/>
              </w:rPr>
              <w:t>年</w:t>
            </w:r>
            <w:r w:rsidRPr="00B46F99">
              <w:rPr>
                <w:szCs w:val="21"/>
              </w:rPr>
              <w:t xml:space="preserve"> 2</w:t>
            </w:r>
            <w:r w:rsidRPr="00B46F99">
              <w:rPr>
                <w:szCs w:val="21"/>
              </w:rPr>
              <w:t>月</w:t>
            </w:r>
            <w:r w:rsidRPr="00B46F99">
              <w:rPr>
                <w:szCs w:val="21"/>
              </w:rPr>
              <w:t xml:space="preserve"> 29</w:t>
            </w:r>
            <w:r w:rsidRPr="00B46F99">
              <w:rPr>
                <w:szCs w:val="21"/>
              </w:rPr>
              <w:t>日薬食審査発</w:t>
            </w:r>
            <w:r w:rsidRPr="00B46F99">
              <w:rPr>
                <w:szCs w:val="21"/>
              </w:rPr>
              <w:t xml:space="preserve">0229 </w:t>
            </w:r>
            <w:r w:rsidRPr="00B46F99">
              <w:rPr>
                <w:szCs w:val="21"/>
              </w:rPr>
              <w:t>第</w:t>
            </w:r>
            <w:r w:rsidRPr="00B46F99">
              <w:rPr>
                <w:szCs w:val="21"/>
              </w:rPr>
              <w:t>10</w:t>
            </w:r>
            <w:r w:rsidRPr="00B46F99">
              <w:rPr>
                <w:szCs w:val="21"/>
              </w:rPr>
              <w:t>号</w:t>
            </w:r>
            <w:r w:rsidRPr="00B46F99">
              <w:rPr>
                <w:szCs w:val="21"/>
              </w:rPr>
              <w:t xml:space="preserve"> </w:t>
            </w:r>
            <w:r w:rsidRPr="00B46F99">
              <w:rPr>
                <w:szCs w:val="21"/>
              </w:rPr>
              <w:t>別紙</w:t>
            </w:r>
            <w:r w:rsidRPr="00B46F99">
              <w:rPr>
                <w:szCs w:val="21"/>
              </w:rPr>
              <w:t xml:space="preserve"> 1</w:t>
            </w:r>
            <w:r w:rsidRPr="00B46F99">
              <w:rPr>
                <w:szCs w:val="21"/>
              </w:rPr>
              <w:t>）及び「含量が</w:t>
            </w:r>
          </w:p>
          <w:p w14:paraId="16CB29C4" w14:textId="3CD8736A" w:rsidR="00AD61EB" w:rsidRDefault="00BA58E8" w:rsidP="00AD61EB">
            <w:pPr>
              <w:widowControl/>
              <w:ind w:leftChars="50" w:left="105"/>
              <w:jc w:val="left"/>
              <w:rPr>
                <w:szCs w:val="21"/>
              </w:rPr>
            </w:pPr>
            <w:r w:rsidRPr="00B46F99">
              <w:rPr>
                <w:szCs w:val="21"/>
              </w:rPr>
              <w:t>異なる経口固形製剤の生物学的同等性試験ガイドライン」（平成</w:t>
            </w:r>
            <w:r w:rsidRPr="00B46F99">
              <w:rPr>
                <w:szCs w:val="21"/>
              </w:rPr>
              <w:t>24</w:t>
            </w:r>
            <w:r w:rsidRPr="00B46F99">
              <w:rPr>
                <w:szCs w:val="21"/>
              </w:rPr>
              <w:t>年</w:t>
            </w:r>
            <w:r w:rsidRPr="00B46F99">
              <w:rPr>
                <w:szCs w:val="21"/>
              </w:rPr>
              <w:t>2</w:t>
            </w:r>
            <w:r w:rsidRPr="00B46F99">
              <w:rPr>
                <w:szCs w:val="21"/>
              </w:rPr>
              <w:t>月</w:t>
            </w:r>
            <w:r w:rsidRPr="00B46F99">
              <w:rPr>
                <w:szCs w:val="21"/>
              </w:rPr>
              <w:t>29</w:t>
            </w:r>
            <w:r w:rsidRPr="00B46F99">
              <w:rPr>
                <w:szCs w:val="21"/>
              </w:rPr>
              <w:t>日薬食</w:t>
            </w:r>
          </w:p>
          <w:p w14:paraId="65C5ACC9" w14:textId="6ECBAD7B" w:rsidR="00BA58E8" w:rsidRPr="00B46F99" w:rsidRDefault="00BA58E8" w:rsidP="00AD61EB">
            <w:pPr>
              <w:widowControl/>
              <w:ind w:leftChars="50" w:left="105"/>
              <w:jc w:val="left"/>
              <w:rPr>
                <w:rFonts w:hint="eastAsia"/>
                <w:szCs w:val="21"/>
              </w:rPr>
            </w:pPr>
            <w:r w:rsidRPr="00B46F99">
              <w:rPr>
                <w:szCs w:val="21"/>
              </w:rPr>
              <w:t>審査発</w:t>
            </w:r>
            <w:r w:rsidRPr="00B46F99">
              <w:rPr>
                <w:szCs w:val="21"/>
              </w:rPr>
              <w:t xml:space="preserve">0229 </w:t>
            </w:r>
            <w:r w:rsidRPr="00B46F99">
              <w:rPr>
                <w:szCs w:val="21"/>
              </w:rPr>
              <w:t>第</w:t>
            </w:r>
            <w:r w:rsidRPr="00B46F99">
              <w:rPr>
                <w:szCs w:val="21"/>
              </w:rPr>
              <w:t>10</w:t>
            </w:r>
            <w:r w:rsidRPr="00B46F99">
              <w:rPr>
                <w:szCs w:val="21"/>
              </w:rPr>
              <w:t>号</w:t>
            </w:r>
            <w:r w:rsidRPr="00B46F99">
              <w:rPr>
                <w:szCs w:val="21"/>
              </w:rPr>
              <w:t xml:space="preserve"> </w:t>
            </w:r>
            <w:r w:rsidRPr="00B46F99">
              <w:rPr>
                <w:szCs w:val="21"/>
              </w:rPr>
              <w:t>別紙</w:t>
            </w:r>
            <w:r w:rsidRPr="00B46F99">
              <w:rPr>
                <w:szCs w:val="21"/>
              </w:rPr>
              <w:t xml:space="preserve"> 2</w:t>
            </w:r>
            <w:r w:rsidRPr="00B46F99">
              <w:rPr>
                <w:szCs w:val="21"/>
              </w:rPr>
              <w:t>）に基づき、ヒトでの生物学的同等性が確認されたテルミサルタン錠</w:t>
            </w:r>
            <w:r w:rsidRPr="00B46F99">
              <w:rPr>
                <w:szCs w:val="21"/>
              </w:rPr>
              <w:t>40mg</w:t>
            </w:r>
            <w:r w:rsidRPr="00B46F99">
              <w:rPr>
                <w:szCs w:val="21"/>
              </w:rPr>
              <w:t>「フェルゼン」を標準製剤として溶出挙動を比較した結果、同等の溶出挙動が示されたことから、両製剤は生物学的に同等と判定された。</w:t>
            </w:r>
          </w:p>
        </w:tc>
      </w:tr>
      <w:tr w:rsidR="00D605CF" w:rsidRPr="00DD4358" w14:paraId="10C76D68" w14:textId="77777777" w:rsidTr="00420752">
        <w:trPr>
          <w:trHeight w:val="390"/>
        </w:trPr>
        <w:tc>
          <w:tcPr>
            <w:tcW w:w="13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61D5FF" w14:textId="0BAE4ACF" w:rsidR="00D605CF" w:rsidRPr="00400607" w:rsidRDefault="008F4EA7" w:rsidP="008F4EA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連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</w:p>
        </w:tc>
        <w:tc>
          <w:tcPr>
            <w:tcW w:w="8694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5B5B3A" w14:textId="6D4DA8D7" w:rsidR="00D605CF" w:rsidRPr="00B46F99" w:rsidRDefault="005B3463" w:rsidP="00D605CF">
            <w:pPr>
              <w:snapToGrid w:val="0"/>
              <w:jc w:val="center"/>
              <w:rPr>
                <w:szCs w:val="21"/>
              </w:rPr>
            </w:pPr>
            <w:r w:rsidRPr="00B46F99">
              <w:rPr>
                <w:szCs w:val="21"/>
              </w:rPr>
              <w:t xml:space="preserve">株式会社フェルゼンファーマ　</w:t>
            </w:r>
            <w:r w:rsidRPr="00B46F99">
              <w:rPr>
                <w:szCs w:val="21"/>
              </w:rPr>
              <w:t>TEL</w:t>
            </w:r>
            <w:r w:rsidRPr="00B46F99">
              <w:rPr>
                <w:szCs w:val="21"/>
              </w:rPr>
              <w:t>：</w:t>
            </w:r>
            <w:r w:rsidRPr="00B46F99">
              <w:rPr>
                <w:szCs w:val="21"/>
              </w:rPr>
              <w:t>03-6368-5160</w:t>
            </w:r>
            <w:r w:rsidRPr="00B46F99">
              <w:rPr>
                <w:szCs w:val="21"/>
              </w:rPr>
              <w:t xml:space="preserve">　</w:t>
            </w:r>
            <w:r w:rsidRPr="00B46F99">
              <w:rPr>
                <w:szCs w:val="21"/>
              </w:rPr>
              <w:t>FAX</w:t>
            </w:r>
            <w:r w:rsidRPr="00B46F99">
              <w:rPr>
                <w:szCs w:val="21"/>
              </w:rPr>
              <w:t>：</w:t>
            </w:r>
            <w:r w:rsidRPr="00B46F99">
              <w:rPr>
                <w:szCs w:val="21"/>
              </w:rPr>
              <w:t>03-3580-1522</w:t>
            </w:r>
          </w:p>
        </w:tc>
      </w:tr>
    </w:tbl>
    <w:p w14:paraId="7480F75F" w14:textId="029130FF" w:rsidR="00426F48" w:rsidRPr="00426F48" w:rsidRDefault="00ED3916" w:rsidP="00BA58E8">
      <w:pPr>
        <w:snapToGrid w:val="0"/>
        <w:spacing w:beforeLines="30" w:before="108"/>
        <w:ind w:rightChars="-203" w:right="-426"/>
        <w:jc w:val="right"/>
        <w:rPr>
          <w:rFonts w:cs="Arial"/>
          <w:sz w:val="18"/>
          <w:szCs w:val="18"/>
        </w:rPr>
      </w:pPr>
      <w:r w:rsidRPr="00ED3916">
        <w:rPr>
          <w:rFonts w:cs="Arial"/>
          <w:sz w:val="18"/>
          <w:szCs w:val="18"/>
        </w:rPr>
        <w:t>（</w:t>
      </w:r>
      <w:r w:rsidR="00A138B2" w:rsidRPr="00ED3916">
        <w:rPr>
          <w:rFonts w:cs="Arial"/>
          <w:sz w:val="18"/>
          <w:szCs w:val="18"/>
        </w:rPr>
        <w:t>202</w:t>
      </w:r>
      <w:r w:rsidRPr="00ED3916">
        <w:rPr>
          <w:rFonts w:cs="Arial"/>
          <w:sz w:val="18"/>
          <w:szCs w:val="18"/>
        </w:rPr>
        <w:t>5</w:t>
      </w:r>
      <w:r w:rsidR="00A138B2" w:rsidRPr="00ED3916">
        <w:rPr>
          <w:rFonts w:cs="Arial"/>
          <w:sz w:val="18"/>
          <w:szCs w:val="18"/>
        </w:rPr>
        <w:t>.0</w:t>
      </w:r>
      <w:r w:rsidR="00BA58E8">
        <w:rPr>
          <w:rFonts w:cs="Arial" w:hint="eastAsia"/>
          <w:sz w:val="18"/>
          <w:szCs w:val="18"/>
        </w:rPr>
        <w:t>6</w:t>
      </w:r>
      <w:r w:rsidRPr="00ED3916">
        <w:rPr>
          <w:rFonts w:cs="Arial"/>
          <w:sz w:val="18"/>
          <w:szCs w:val="18"/>
        </w:rPr>
        <w:t>）</w:t>
      </w:r>
    </w:p>
    <w:sectPr w:rsidR="00426F48" w:rsidRPr="00426F48" w:rsidSect="00153152">
      <w:pgSz w:w="11906" w:h="16838" w:code="9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8C48B" w14:textId="77777777" w:rsidR="00240F3D" w:rsidRDefault="00240F3D" w:rsidP="00CB2E6E">
      <w:r>
        <w:separator/>
      </w:r>
    </w:p>
  </w:endnote>
  <w:endnote w:type="continuationSeparator" w:id="0">
    <w:p w14:paraId="241B187C" w14:textId="77777777" w:rsidR="00240F3D" w:rsidRDefault="00240F3D" w:rsidP="00CB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090FC" w14:textId="77777777" w:rsidR="00240F3D" w:rsidRDefault="00240F3D" w:rsidP="00CB2E6E">
      <w:r>
        <w:separator/>
      </w:r>
    </w:p>
  </w:footnote>
  <w:footnote w:type="continuationSeparator" w:id="0">
    <w:p w14:paraId="1E0DB63D" w14:textId="77777777" w:rsidR="00240F3D" w:rsidRDefault="00240F3D" w:rsidP="00CB2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E5"/>
    <w:rsid w:val="00002A4E"/>
    <w:rsid w:val="000038BF"/>
    <w:rsid w:val="000053BA"/>
    <w:rsid w:val="00005924"/>
    <w:rsid w:val="00005AAD"/>
    <w:rsid w:val="00005AE9"/>
    <w:rsid w:val="00010684"/>
    <w:rsid w:val="00014E41"/>
    <w:rsid w:val="00016AC0"/>
    <w:rsid w:val="000220E0"/>
    <w:rsid w:val="000240C0"/>
    <w:rsid w:val="0002504E"/>
    <w:rsid w:val="0003006B"/>
    <w:rsid w:val="0003221F"/>
    <w:rsid w:val="00033A46"/>
    <w:rsid w:val="000344AC"/>
    <w:rsid w:val="000354CE"/>
    <w:rsid w:val="00035B17"/>
    <w:rsid w:val="00036D1D"/>
    <w:rsid w:val="00042DC9"/>
    <w:rsid w:val="00043709"/>
    <w:rsid w:val="00043929"/>
    <w:rsid w:val="00043B53"/>
    <w:rsid w:val="00043F4E"/>
    <w:rsid w:val="00046064"/>
    <w:rsid w:val="0004625B"/>
    <w:rsid w:val="0004632B"/>
    <w:rsid w:val="00047AD7"/>
    <w:rsid w:val="00051F93"/>
    <w:rsid w:val="00052EAF"/>
    <w:rsid w:val="00053081"/>
    <w:rsid w:val="000601D1"/>
    <w:rsid w:val="00061694"/>
    <w:rsid w:val="00064495"/>
    <w:rsid w:val="00064B8D"/>
    <w:rsid w:val="00064FC5"/>
    <w:rsid w:val="00066B46"/>
    <w:rsid w:val="0007391D"/>
    <w:rsid w:val="00075E1F"/>
    <w:rsid w:val="00081FD5"/>
    <w:rsid w:val="0008460D"/>
    <w:rsid w:val="00085E1A"/>
    <w:rsid w:val="00090997"/>
    <w:rsid w:val="000A0162"/>
    <w:rsid w:val="000A03BA"/>
    <w:rsid w:val="000A330A"/>
    <w:rsid w:val="000A38D8"/>
    <w:rsid w:val="000A4B56"/>
    <w:rsid w:val="000B1731"/>
    <w:rsid w:val="000C07E0"/>
    <w:rsid w:val="000C0BED"/>
    <w:rsid w:val="000C3DD5"/>
    <w:rsid w:val="000C495D"/>
    <w:rsid w:val="000C565E"/>
    <w:rsid w:val="000D344D"/>
    <w:rsid w:val="000D39A4"/>
    <w:rsid w:val="000D453B"/>
    <w:rsid w:val="000D5C12"/>
    <w:rsid w:val="000D7A0C"/>
    <w:rsid w:val="000E03A8"/>
    <w:rsid w:val="000E11EA"/>
    <w:rsid w:val="000E621D"/>
    <w:rsid w:val="000F1BDD"/>
    <w:rsid w:val="000F3E8F"/>
    <w:rsid w:val="000F7DE6"/>
    <w:rsid w:val="001046D1"/>
    <w:rsid w:val="00106932"/>
    <w:rsid w:val="00106BDF"/>
    <w:rsid w:val="00106F64"/>
    <w:rsid w:val="00107574"/>
    <w:rsid w:val="00114C7F"/>
    <w:rsid w:val="00122E8F"/>
    <w:rsid w:val="001234A2"/>
    <w:rsid w:val="001237DB"/>
    <w:rsid w:val="00124D0E"/>
    <w:rsid w:val="00125A99"/>
    <w:rsid w:val="00125ABD"/>
    <w:rsid w:val="00131759"/>
    <w:rsid w:val="00132A1C"/>
    <w:rsid w:val="001330F5"/>
    <w:rsid w:val="0013484C"/>
    <w:rsid w:val="00141D88"/>
    <w:rsid w:val="001438E7"/>
    <w:rsid w:val="001444E4"/>
    <w:rsid w:val="00144C33"/>
    <w:rsid w:val="00147069"/>
    <w:rsid w:val="001500B9"/>
    <w:rsid w:val="001503BC"/>
    <w:rsid w:val="00152555"/>
    <w:rsid w:val="00153152"/>
    <w:rsid w:val="00154486"/>
    <w:rsid w:val="0015691D"/>
    <w:rsid w:val="00162D64"/>
    <w:rsid w:val="001630CF"/>
    <w:rsid w:val="0016431E"/>
    <w:rsid w:val="00167540"/>
    <w:rsid w:val="00171A1C"/>
    <w:rsid w:val="00172172"/>
    <w:rsid w:val="00172DD4"/>
    <w:rsid w:val="00176BF5"/>
    <w:rsid w:val="00177910"/>
    <w:rsid w:val="001805B7"/>
    <w:rsid w:val="00181F9F"/>
    <w:rsid w:val="001837E2"/>
    <w:rsid w:val="00184916"/>
    <w:rsid w:val="00186068"/>
    <w:rsid w:val="00186E24"/>
    <w:rsid w:val="00190475"/>
    <w:rsid w:val="00191833"/>
    <w:rsid w:val="0019191F"/>
    <w:rsid w:val="001930C3"/>
    <w:rsid w:val="00194B37"/>
    <w:rsid w:val="0019653B"/>
    <w:rsid w:val="001A0286"/>
    <w:rsid w:val="001A22D3"/>
    <w:rsid w:val="001A2A5C"/>
    <w:rsid w:val="001A37B1"/>
    <w:rsid w:val="001A5DAB"/>
    <w:rsid w:val="001A5EDD"/>
    <w:rsid w:val="001A6017"/>
    <w:rsid w:val="001B3757"/>
    <w:rsid w:val="001B4B06"/>
    <w:rsid w:val="001B58DE"/>
    <w:rsid w:val="001B7A0E"/>
    <w:rsid w:val="001C0433"/>
    <w:rsid w:val="001C0C6F"/>
    <w:rsid w:val="001C722F"/>
    <w:rsid w:val="001C77F3"/>
    <w:rsid w:val="001D045F"/>
    <w:rsid w:val="001D1532"/>
    <w:rsid w:val="001D232F"/>
    <w:rsid w:val="001D6195"/>
    <w:rsid w:val="001D623C"/>
    <w:rsid w:val="001D65B9"/>
    <w:rsid w:val="001E2E50"/>
    <w:rsid w:val="001E52B2"/>
    <w:rsid w:val="001E7D77"/>
    <w:rsid w:val="001F2849"/>
    <w:rsid w:val="001F2BD0"/>
    <w:rsid w:val="001F2F98"/>
    <w:rsid w:val="001F4F11"/>
    <w:rsid w:val="001F54C2"/>
    <w:rsid w:val="001F5C5A"/>
    <w:rsid w:val="001F609A"/>
    <w:rsid w:val="001F7FFA"/>
    <w:rsid w:val="002009A6"/>
    <w:rsid w:val="0020313F"/>
    <w:rsid w:val="00204BA4"/>
    <w:rsid w:val="002243DA"/>
    <w:rsid w:val="00225C2A"/>
    <w:rsid w:val="00225ECA"/>
    <w:rsid w:val="00227F64"/>
    <w:rsid w:val="00232065"/>
    <w:rsid w:val="0023267D"/>
    <w:rsid w:val="002326B0"/>
    <w:rsid w:val="00233F4A"/>
    <w:rsid w:val="002341E7"/>
    <w:rsid w:val="002355E3"/>
    <w:rsid w:val="00236A71"/>
    <w:rsid w:val="00236CAC"/>
    <w:rsid w:val="00236F52"/>
    <w:rsid w:val="00240F3D"/>
    <w:rsid w:val="00242F52"/>
    <w:rsid w:val="002464D0"/>
    <w:rsid w:val="00253FAA"/>
    <w:rsid w:val="002549AC"/>
    <w:rsid w:val="00264582"/>
    <w:rsid w:val="00265178"/>
    <w:rsid w:val="002665CD"/>
    <w:rsid w:val="00267DAE"/>
    <w:rsid w:val="00270AB5"/>
    <w:rsid w:val="00271D72"/>
    <w:rsid w:val="002734DC"/>
    <w:rsid w:val="00273B47"/>
    <w:rsid w:val="002744AE"/>
    <w:rsid w:val="00275556"/>
    <w:rsid w:val="0028025F"/>
    <w:rsid w:val="00280A2D"/>
    <w:rsid w:val="00281193"/>
    <w:rsid w:val="00281400"/>
    <w:rsid w:val="00282617"/>
    <w:rsid w:val="00283113"/>
    <w:rsid w:val="00283B63"/>
    <w:rsid w:val="00285228"/>
    <w:rsid w:val="002855E2"/>
    <w:rsid w:val="00286513"/>
    <w:rsid w:val="00287040"/>
    <w:rsid w:val="002871BF"/>
    <w:rsid w:val="00290C40"/>
    <w:rsid w:val="0029256C"/>
    <w:rsid w:val="00296EFE"/>
    <w:rsid w:val="002A0406"/>
    <w:rsid w:val="002A18DD"/>
    <w:rsid w:val="002A1E52"/>
    <w:rsid w:val="002A337D"/>
    <w:rsid w:val="002A7024"/>
    <w:rsid w:val="002B0560"/>
    <w:rsid w:val="002B1EFF"/>
    <w:rsid w:val="002B3A3F"/>
    <w:rsid w:val="002B7C47"/>
    <w:rsid w:val="002C0539"/>
    <w:rsid w:val="002C2AA2"/>
    <w:rsid w:val="002C346F"/>
    <w:rsid w:val="002C70A0"/>
    <w:rsid w:val="002C7283"/>
    <w:rsid w:val="002D0776"/>
    <w:rsid w:val="002D1646"/>
    <w:rsid w:val="002D252E"/>
    <w:rsid w:val="002D2D72"/>
    <w:rsid w:val="002D2D93"/>
    <w:rsid w:val="002D3748"/>
    <w:rsid w:val="002D3831"/>
    <w:rsid w:val="002D732C"/>
    <w:rsid w:val="002E2911"/>
    <w:rsid w:val="002E4BFB"/>
    <w:rsid w:val="002E6A54"/>
    <w:rsid w:val="002E75AC"/>
    <w:rsid w:val="002F1E7F"/>
    <w:rsid w:val="002F28AF"/>
    <w:rsid w:val="002F4C29"/>
    <w:rsid w:val="003001DF"/>
    <w:rsid w:val="00300A94"/>
    <w:rsid w:val="00300D26"/>
    <w:rsid w:val="00304150"/>
    <w:rsid w:val="003043B6"/>
    <w:rsid w:val="0030591A"/>
    <w:rsid w:val="00305D8D"/>
    <w:rsid w:val="003079B5"/>
    <w:rsid w:val="003102CC"/>
    <w:rsid w:val="00312A52"/>
    <w:rsid w:val="00315CFE"/>
    <w:rsid w:val="0031633D"/>
    <w:rsid w:val="003166E2"/>
    <w:rsid w:val="003167F9"/>
    <w:rsid w:val="00316DCF"/>
    <w:rsid w:val="0031799D"/>
    <w:rsid w:val="00320740"/>
    <w:rsid w:val="0032233C"/>
    <w:rsid w:val="003236DA"/>
    <w:rsid w:val="00323AED"/>
    <w:rsid w:val="00323FDC"/>
    <w:rsid w:val="003246EB"/>
    <w:rsid w:val="00325130"/>
    <w:rsid w:val="00325B6A"/>
    <w:rsid w:val="00327630"/>
    <w:rsid w:val="00330A5F"/>
    <w:rsid w:val="00331900"/>
    <w:rsid w:val="00333B1A"/>
    <w:rsid w:val="00336204"/>
    <w:rsid w:val="00336445"/>
    <w:rsid w:val="00336D8E"/>
    <w:rsid w:val="0034229F"/>
    <w:rsid w:val="00345506"/>
    <w:rsid w:val="00346EEF"/>
    <w:rsid w:val="00351634"/>
    <w:rsid w:val="00351D8F"/>
    <w:rsid w:val="003548E2"/>
    <w:rsid w:val="00354ABC"/>
    <w:rsid w:val="00356755"/>
    <w:rsid w:val="00357FBC"/>
    <w:rsid w:val="00361048"/>
    <w:rsid w:val="00364212"/>
    <w:rsid w:val="00367209"/>
    <w:rsid w:val="00367DE4"/>
    <w:rsid w:val="00371827"/>
    <w:rsid w:val="00374A08"/>
    <w:rsid w:val="00376EDB"/>
    <w:rsid w:val="00376F2E"/>
    <w:rsid w:val="00383EA5"/>
    <w:rsid w:val="00384D05"/>
    <w:rsid w:val="003856DC"/>
    <w:rsid w:val="00386DCC"/>
    <w:rsid w:val="003919D7"/>
    <w:rsid w:val="00396188"/>
    <w:rsid w:val="00397094"/>
    <w:rsid w:val="003A0AFA"/>
    <w:rsid w:val="003A22DB"/>
    <w:rsid w:val="003A53A5"/>
    <w:rsid w:val="003A6052"/>
    <w:rsid w:val="003B2942"/>
    <w:rsid w:val="003B2F77"/>
    <w:rsid w:val="003B3FD8"/>
    <w:rsid w:val="003B416E"/>
    <w:rsid w:val="003B6199"/>
    <w:rsid w:val="003B7389"/>
    <w:rsid w:val="003C3536"/>
    <w:rsid w:val="003C444D"/>
    <w:rsid w:val="003C5E45"/>
    <w:rsid w:val="003D15BB"/>
    <w:rsid w:val="003D3A31"/>
    <w:rsid w:val="003D4562"/>
    <w:rsid w:val="003D4B8C"/>
    <w:rsid w:val="003E62F9"/>
    <w:rsid w:val="003E7E0E"/>
    <w:rsid w:val="003F7694"/>
    <w:rsid w:val="00400607"/>
    <w:rsid w:val="0040228E"/>
    <w:rsid w:val="00404458"/>
    <w:rsid w:val="00404818"/>
    <w:rsid w:val="00404D7A"/>
    <w:rsid w:val="00405340"/>
    <w:rsid w:val="004053F9"/>
    <w:rsid w:val="0040794E"/>
    <w:rsid w:val="00411EE4"/>
    <w:rsid w:val="004130A5"/>
    <w:rsid w:val="0041518C"/>
    <w:rsid w:val="0041588C"/>
    <w:rsid w:val="00417702"/>
    <w:rsid w:val="00420752"/>
    <w:rsid w:val="00423B31"/>
    <w:rsid w:val="00424215"/>
    <w:rsid w:val="00425CDB"/>
    <w:rsid w:val="00426DA4"/>
    <w:rsid w:val="00426F48"/>
    <w:rsid w:val="0042713E"/>
    <w:rsid w:val="0043115C"/>
    <w:rsid w:val="00433BF3"/>
    <w:rsid w:val="0043618A"/>
    <w:rsid w:val="0044164D"/>
    <w:rsid w:val="00445613"/>
    <w:rsid w:val="0045283A"/>
    <w:rsid w:val="004553A4"/>
    <w:rsid w:val="00455B9A"/>
    <w:rsid w:val="00456BC7"/>
    <w:rsid w:val="004605FB"/>
    <w:rsid w:val="004637C5"/>
    <w:rsid w:val="004651A6"/>
    <w:rsid w:val="00475C27"/>
    <w:rsid w:val="00475EDF"/>
    <w:rsid w:val="00483AF9"/>
    <w:rsid w:val="00483F32"/>
    <w:rsid w:val="00485919"/>
    <w:rsid w:val="00486F93"/>
    <w:rsid w:val="00487AB1"/>
    <w:rsid w:val="00491740"/>
    <w:rsid w:val="00492CCF"/>
    <w:rsid w:val="00493E23"/>
    <w:rsid w:val="00494C54"/>
    <w:rsid w:val="00495B7B"/>
    <w:rsid w:val="00496F83"/>
    <w:rsid w:val="004A1707"/>
    <w:rsid w:val="004A1A2A"/>
    <w:rsid w:val="004A36B1"/>
    <w:rsid w:val="004A5CC5"/>
    <w:rsid w:val="004A7F1F"/>
    <w:rsid w:val="004B02A5"/>
    <w:rsid w:val="004B059F"/>
    <w:rsid w:val="004B24AA"/>
    <w:rsid w:val="004B2518"/>
    <w:rsid w:val="004B4086"/>
    <w:rsid w:val="004B521B"/>
    <w:rsid w:val="004B57BD"/>
    <w:rsid w:val="004B6592"/>
    <w:rsid w:val="004C197D"/>
    <w:rsid w:val="004C3CC6"/>
    <w:rsid w:val="004C47D8"/>
    <w:rsid w:val="004C4FD6"/>
    <w:rsid w:val="004C5A35"/>
    <w:rsid w:val="004C6068"/>
    <w:rsid w:val="004C77E9"/>
    <w:rsid w:val="004C784C"/>
    <w:rsid w:val="004E265B"/>
    <w:rsid w:val="004E4778"/>
    <w:rsid w:val="004E4D55"/>
    <w:rsid w:val="004E6F5F"/>
    <w:rsid w:val="004E7B80"/>
    <w:rsid w:val="004F1DCA"/>
    <w:rsid w:val="004F1E5E"/>
    <w:rsid w:val="004F4427"/>
    <w:rsid w:val="004F5935"/>
    <w:rsid w:val="00500760"/>
    <w:rsid w:val="00502BA6"/>
    <w:rsid w:val="00502F1F"/>
    <w:rsid w:val="005037F5"/>
    <w:rsid w:val="00503A70"/>
    <w:rsid w:val="00505555"/>
    <w:rsid w:val="00507498"/>
    <w:rsid w:val="00507D0F"/>
    <w:rsid w:val="0051020F"/>
    <w:rsid w:val="0051145F"/>
    <w:rsid w:val="00511C96"/>
    <w:rsid w:val="00512116"/>
    <w:rsid w:val="00513CA0"/>
    <w:rsid w:val="00513E11"/>
    <w:rsid w:val="00515255"/>
    <w:rsid w:val="00517425"/>
    <w:rsid w:val="005243E3"/>
    <w:rsid w:val="0052798B"/>
    <w:rsid w:val="00527AF6"/>
    <w:rsid w:val="00530754"/>
    <w:rsid w:val="0053313D"/>
    <w:rsid w:val="00540AF3"/>
    <w:rsid w:val="00542F3F"/>
    <w:rsid w:val="00545219"/>
    <w:rsid w:val="00554660"/>
    <w:rsid w:val="005551A0"/>
    <w:rsid w:val="00557DE9"/>
    <w:rsid w:val="00561627"/>
    <w:rsid w:val="0056625E"/>
    <w:rsid w:val="00567076"/>
    <w:rsid w:val="0056751C"/>
    <w:rsid w:val="005676A2"/>
    <w:rsid w:val="0057641A"/>
    <w:rsid w:val="00580469"/>
    <w:rsid w:val="00584014"/>
    <w:rsid w:val="005845F2"/>
    <w:rsid w:val="005864AA"/>
    <w:rsid w:val="00586E95"/>
    <w:rsid w:val="00591EB6"/>
    <w:rsid w:val="00593BF4"/>
    <w:rsid w:val="00596619"/>
    <w:rsid w:val="00597FBC"/>
    <w:rsid w:val="005A19D1"/>
    <w:rsid w:val="005A1D2A"/>
    <w:rsid w:val="005A6D26"/>
    <w:rsid w:val="005A7993"/>
    <w:rsid w:val="005B1F14"/>
    <w:rsid w:val="005B27FF"/>
    <w:rsid w:val="005B3463"/>
    <w:rsid w:val="005B436E"/>
    <w:rsid w:val="005B45DA"/>
    <w:rsid w:val="005B5DFB"/>
    <w:rsid w:val="005C0465"/>
    <w:rsid w:val="005C152E"/>
    <w:rsid w:val="005C3718"/>
    <w:rsid w:val="005C3ECF"/>
    <w:rsid w:val="005C45AA"/>
    <w:rsid w:val="005C67F3"/>
    <w:rsid w:val="005C6C9C"/>
    <w:rsid w:val="005D1022"/>
    <w:rsid w:val="005D141B"/>
    <w:rsid w:val="005D222C"/>
    <w:rsid w:val="005D4C0B"/>
    <w:rsid w:val="005D4E2A"/>
    <w:rsid w:val="005D548E"/>
    <w:rsid w:val="005E33F0"/>
    <w:rsid w:val="005E3753"/>
    <w:rsid w:val="005E4643"/>
    <w:rsid w:val="005E6AF4"/>
    <w:rsid w:val="005E75F2"/>
    <w:rsid w:val="005F2FB0"/>
    <w:rsid w:val="005F44CA"/>
    <w:rsid w:val="005F47A5"/>
    <w:rsid w:val="005F5676"/>
    <w:rsid w:val="005F5F93"/>
    <w:rsid w:val="005F6010"/>
    <w:rsid w:val="005F772B"/>
    <w:rsid w:val="00602783"/>
    <w:rsid w:val="006030BF"/>
    <w:rsid w:val="006047F9"/>
    <w:rsid w:val="006056E2"/>
    <w:rsid w:val="006074C3"/>
    <w:rsid w:val="00610322"/>
    <w:rsid w:val="0061477A"/>
    <w:rsid w:val="00614964"/>
    <w:rsid w:val="006156B9"/>
    <w:rsid w:val="00615CC9"/>
    <w:rsid w:val="0062316A"/>
    <w:rsid w:val="0062499D"/>
    <w:rsid w:val="006251A4"/>
    <w:rsid w:val="00625CB1"/>
    <w:rsid w:val="006260C4"/>
    <w:rsid w:val="00626FBC"/>
    <w:rsid w:val="006334C1"/>
    <w:rsid w:val="00635634"/>
    <w:rsid w:val="00643443"/>
    <w:rsid w:val="0064361E"/>
    <w:rsid w:val="006467FD"/>
    <w:rsid w:val="0064736F"/>
    <w:rsid w:val="006504B9"/>
    <w:rsid w:val="00655434"/>
    <w:rsid w:val="00657BAB"/>
    <w:rsid w:val="006628D5"/>
    <w:rsid w:val="00666478"/>
    <w:rsid w:val="00667C28"/>
    <w:rsid w:val="00670B05"/>
    <w:rsid w:val="00672687"/>
    <w:rsid w:val="0067298F"/>
    <w:rsid w:val="00674F3A"/>
    <w:rsid w:val="00675F47"/>
    <w:rsid w:val="00684CD7"/>
    <w:rsid w:val="00685F8E"/>
    <w:rsid w:val="006900E6"/>
    <w:rsid w:val="006912F2"/>
    <w:rsid w:val="006926CE"/>
    <w:rsid w:val="00692A1B"/>
    <w:rsid w:val="00694FD6"/>
    <w:rsid w:val="00695058"/>
    <w:rsid w:val="00696131"/>
    <w:rsid w:val="00697F7B"/>
    <w:rsid w:val="00697FFB"/>
    <w:rsid w:val="006A011E"/>
    <w:rsid w:val="006A66B3"/>
    <w:rsid w:val="006B012E"/>
    <w:rsid w:val="006B19CB"/>
    <w:rsid w:val="006B29C5"/>
    <w:rsid w:val="006B2AFD"/>
    <w:rsid w:val="006B5162"/>
    <w:rsid w:val="006B5F94"/>
    <w:rsid w:val="006B62C0"/>
    <w:rsid w:val="006B676C"/>
    <w:rsid w:val="006B69AE"/>
    <w:rsid w:val="006B7A32"/>
    <w:rsid w:val="006C0E88"/>
    <w:rsid w:val="006C1FF6"/>
    <w:rsid w:val="006C4EC3"/>
    <w:rsid w:val="006C5DB7"/>
    <w:rsid w:val="006C613C"/>
    <w:rsid w:val="006C7286"/>
    <w:rsid w:val="006D1D1D"/>
    <w:rsid w:val="006D27EB"/>
    <w:rsid w:val="006D450E"/>
    <w:rsid w:val="006D488A"/>
    <w:rsid w:val="006D4A13"/>
    <w:rsid w:val="006D640D"/>
    <w:rsid w:val="006E3E2C"/>
    <w:rsid w:val="006E7606"/>
    <w:rsid w:val="006E7C17"/>
    <w:rsid w:val="006F4198"/>
    <w:rsid w:val="006F4EF6"/>
    <w:rsid w:val="006F5C85"/>
    <w:rsid w:val="00700A36"/>
    <w:rsid w:val="00702875"/>
    <w:rsid w:val="007034F2"/>
    <w:rsid w:val="00706BD4"/>
    <w:rsid w:val="00706FA3"/>
    <w:rsid w:val="00714673"/>
    <w:rsid w:val="0071592C"/>
    <w:rsid w:val="00716343"/>
    <w:rsid w:val="00717F6C"/>
    <w:rsid w:val="00722018"/>
    <w:rsid w:val="007228F3"/>
    <w:rsid w:val="00722DD5"/>
    <w:rsid w:val="007246C5"/>
    <w:rsid w:val="00726E47"/>
    <w:rsid w:val="00727516"/>
    <w:rsid w:val="00732BC0"/>
    <w:rsid w:val="007339A9"/>
    <w:rsid w:val="007365C5"/>
    <w:rsid w:val="00737DCE"/>
    <w:rsid w:val="007468D2"/>
    <w:rsid w:val="00746D33"/>
    <w:rsid w:val="00747539"/>
    <w:rsid w:val="007514D4"/>
    <w:rsid w:val="00753E46"/>
    <w:rsid w:val="00757F5B"/>
    <w:rsid w:val="0076327B"/>
    <w:rsid w:val="00763917"/>
    <w:rsid w:val="00764CA7"/>
    <w:rsid w:val="00765505"/>
    <w:rsid w:val="007658B6"/>
    <w:rsid w:val="00774844"/>
    <w:rsid w:val="00776B8B"/>
    <w:rsid w:val="007772E1"/>
    <w:rsid w:val="00782B4F"/>
    <w:rsid w:val="00783DFC"/>
    <w:rsid w:val="0078418F"/>
    <w:rsid w:val="007843F7"/>
    <w:rsid w:val="0078513E"/>
    <w:rsid w:val="00786211"/>
    <w:rsid w:val="00787185"/>
    <w:rsid w:val="0079495B"/>
    <w:rsid w:val="00796D0B"/>
    <w:rsid w:val="007A2C51"/>
    <w:rsid w:val="007A2D7B"/>
    <w:rsid w:val="007A5885"/>
    <w:rsid w:val="007A6495"/>
    <w:rsid w:val="007A7019"/>
    <w:rsid w:val="007B0BFD"/>
    <w:rsid w:val="007B117C"/>
    <w:rsid w:val="007C245E"/>
    <w:rsid w:val="007C2810"/>
    <w:rsid w:val="007C4FD2"/>
    <w:rsid w:val="007C7D9B"/>
    <w:rsid w:val="007D1200"/>
    <w:rsid w:val="007D29E2"/>
    <w:rsid w:val="007D2E67"/>
    <w:rsid w:val="007D31DC"/>
    <w:rsid w:val="007D3511"/>
    <w:rsid w:val="007D3787"/>
    <w:rsid w:val="007D3DE1"/>
    <w:rsid w:val="007D3F7D"/>
    <w:rsid w:val="007D4455"/>
    <w:rsid w:val="007D4D06"/>
    <w:rsid w:val="007D640F"/>
    <w:rsid w:val="007E1F8D"/>
    <w:rsid w:val="007E32E5"/>
    <w:rsid w:val="007E3AA2"/>
    <w:rsid w:val="007E3C69"/>
    <w:rsid w:val="007E49A1"/>
    <w:rsid w:val="007E4A62"/>
    <w:rsid w:val="007F0323"/>
    <w:rsid w:val="007F5DF0"/>
    <w:rsid w:val="007F6448"/>
    <w:rsid w:val="007F7E1E"/>
    <w:rsid w:val="00800052"/>
    <w:rsid w:val="0080276D"/>
    <w:rsid w:val="00803234"/>
    <w:rsid w:val="00806408"/>
    <w:rsid w:val="00810DC8"/>
    <w:rsid w:val="00811199"/>
    <w:rsid w:val="00811E2F"/>
    <w:rsid w:val="00817117"/>
    <w:rsid w:val="00820568"/>
    <w:rsid w:val="0082139F"/>
    <w:rsid w:val="00821AEB"/>
    <w:rsid w:val="008235AC"/>
    <w:rsid w:val="00823E2D"/>
    <w:rsid w:val="00826F36"/>
    <w:rsid w:val="0083223E"/>
    <w:rsid w:val="00833D00"/>
    <w:rsid w:val="00834DCF"/>
    <w:rsid w:val="00835FEF"/>
    <w:rsid w:val="00840279"/>
    <w:rsid w:val="00842CB5"/>
    <w:rsid w:val="0084557E"/>
    <w:rsid w:val="008457B4"/>
    <w:rsid w:val="00851394"/>
    <w:rsid w:val="00852659"/>
    <w:rsid w:val="008538CE"/>
    <w:rsid w:val="00853932"/>
    <w:rsid w:val="008547B6"/>
    <w:rsid w:val="008605E5"/>
    <w:rsid w:val="00861100"/>
    <w:rsid w:val="008714A6"/>
    <w:rsid w:val="00872DA4"/>
    <w:rsid w:val="00873CD7"/>
    <w:rsid w:val="00875EA7"/>
    <w:rsid w:val="00876742"/>
    <w:rsid w:val="00877162"/>
    <w:rsid w:val="00881619"/>
    <w:rsid w:val="00881AD5"/>
    <w:rsid w:val="00881F77"/>
    <w:rsid w:val="00883803"/>
    <w:rsid w:val="0088411F"/>
    <w:rsid w:val="00884148"/>
    <w:rsid w:val="00884A34"/>
    <w:rsid w:val="00886CF7"/>
    <w:rsid w:val="00891C97"/>
    <w:rsid w:val="00895A3C"/>
    <w:rsid w:val="008A03D7"/>
    <w:rsid w:val="008A3787"/>
    <w:rsid w:val="008B1AC9"/>
    <w:rsid w:val="008B2DAB"/>
    <w:rsid w:val="008B4D3D"/>
    <w:rsid w:val="008C0D90"/>
    <w:rsid w:val="008C5A81"/>
    <w:rsid w:val="008C7869"/>
    <w:rsid w:val="008C7AE8"/>
    <w:rsid w:val="008C7BF4"/>
    <w:rsid w:val="008D0C56"/>
    <w:rsid w:val="008D1E78"/>
    <w:rsid w:val="008D2184"/>
    <w:rsid w:val="008D2EB4"/>
    <w:rsid w:val="008D3C94"/>
    <w:rsid w:val="008D4688"/>
    <w:rsid w:val="008D62DB"/>
    <w:rsid w:val="008D68BD"/>
    <w:rsid w:val="008E421C"/>
    <w:rsid w:val="008E5ACD"/>
    <w:rsid w:val="008F0609"/>
    <w:rsid w:val="008F0844"/>
    <w:rsid w:val="008F0DAB"/>
    <w:rsid w:val="008F2AE7"/>
    <w:rsid w:val="008F4162"/>
    <w:rsid w:val="008F4877"/>
    <w:rsid w:val="008F4EA7"/>
    <w:rsid w:val="008F57E5"/>
    <w:rsid w:val="008F6599"/>
    <w:rsid w:val="00903804"/>
    <w:rsid w:val="0090537F"/>
    <w:rsid w:val="00905AA5"/>
    <w:rsid w:val="00906643"/>
    <w:rsid w:val="00907801"/>
    <w:rsid w:val="00907FA0"/>
    <w:rsid w:val="00910453"/>
    <w:rsid w:val="0091591A"/>
    <w:rsid w:val="0092014B"/>
    <w:rsid w:val="00920B1E"/>
    <w:rsid w:val="00925584"/>
    <w:rsid w:val="0092613E"/>
    <w:rsid w:val="00926440"/>
    <w:rsid w:val="009277AA"/>
    <w:rsid w:val="0093476F"/>
    <w:rsid w:val="00943623"/>
    <w:rsid w:val="00944F67"/>
    <w:rsid w:val="00951361"/>
    <w:rsid w:val="00951A10"/>
    <w:rsid w:val="00953513"/>
    <w:rsid w:val="0095414E"/>
    <w:rsid w:val="009553B1"/>
    <w:rsid w:val="00955458"/>
    <w:rsid w:val="00955741"/>
    <w:rsid w:val="00956EBB"/>
    <w:rsid w:val="0095792A"/>
    <w:rsid w:val="00960526"/>
    <w:rsid w:val="009605B2"/>
    <w:rsid w:val="0097592A"/>
    <w:rsid w:val="009759D3"/>
    <w:rsid w:val="0097618F"/>
    <w:rsid w:val="009771A1"/>
    <w:rsid w:val="00977ECE"/>
    <w:rsid w:val="00977FD8"/>
    <w:rsid w:val="00982BF3"/>
    <w:rsid w:val="00990570"/>
    <w:rsid w:val="0099440E"/>
    <w:rsid w:val="00994666"/>
    <w:rsid w:val="009965F7"/>
    <w:rsid w:val="009967D0"/>
    <w:rsid w:val="00996D81"/>
    <w:rsid w:val="009970A9"/>
    <w:rsid w:val="00997F01"/>
    <w:rsid w:val="009A39B3"/>
    <w:rsid w:val="009B0F30"/>
    <w:rsid w:val="009B6D68"/>
    <w:rsid w:val="009C368B"/>
    <w:rsid w:val="009C5AAC"/>
    <w:rsid w:val="009D26D2"/>
    <w:rsid w:val="009D5EC6"/>
    <w:rsid w:val="009D6C89"/>
    <w:rsid w:val="009E11F8"/>
    <w:rsid w:val="009E1616"/>
    <w:rsid w:val="009E3159"/>
    <w:rsid w:val="009E574E"/>
    <w:rsid w:val="009E70FB"/>
    <w:rsid w:val="009F1F1A"/>
    <w:rsid w:val="009F4EB4"/>
    <w:rsid w:val="00A0228E"/>
    <w:rsid w:val="00A02BCB"/>
    <w:rsid w:val="00A04FE6"/>
    <w:rsid w:val="00A063A5"/>
    <w:rsid w:val="00A07273"/>
    <w:rsid w:val="00A10C66"/>
    <w:rsid w:val="00A1210B"/>
    <w:rsid w:val="00A136F3"/>
    <w:rsid w:val="00A138B2"/>
    <w:rsid w:val="00A155E5"/>
    <w:rsid w:val="00A16B84"/>
    <w:rsid w:val="00A177E4"/>
    <w:rsid w:val="00A20193"/>
    <w:rsid w:val="00A20395"/>
    <w:rsid w:val="00A3588F"/>
    <w:rsid w:val="00A36828"/>
    <w:rsid w:val="00A40389"/>
    <w:rsid w:val="00A4182B"/>
    <w:rsid w:val="00A44376"/>
    <w:rsid w:val="00A47A34"/>
    <w:rsid w:val="00A51D24"/>
    <w:rsid w:val="00A53229"/>
    <w:rsid w:val="00A56464"/>
    <w:rsid w:val="00A674FE"/>
    <w:rsid w:val="00A73845"/>
    <w:rsid w:val="00A80999"/>
    <w:rsid w:val="00A81C6E"/>
    <w:rsid w:val="00A81FDC"/>
    <w:rsid w:val="00A8593B"/>
    <w:rsid w:val="00A859F2"/>
    <w:rsid w:val="00A90A50"/>
    <w:rsid w:val="00A92B07"/>
    <w:rsid w:val="00A94B60"/>
    <w:rsid w:val="00A97ABE"/>
    <w:rsid w:val="00A97BE7"/>
    <w:rsid w:val="00AA0230"/>
    <w:rsid w:val="00AA0308"/>
    <w:rsid w:val="00AA06A9"/>
    <w:rsid w:val="00AA1342"/>
    <w:rsid w:val="00AA708D"/>
    <w:rsid w:val="00AA7D0A"/>
    <w:rsid w:val="00AB1E43"/>
    <w:rsid w:val="00AB3B7C"/>
    <w:rsid w:val="00AB3E2B"/>
    <w:rsid w:val="00AB432A"/>
    <w:rsid w:val="00AB4DE6"/>
    <w:rsid w:val="00AB6DB7"/>
    <w:rsid w:val="00AC248B"/>
    <w:rsid w:val="00AD2471"/>
    <w:rsid w:val="00AD61EB"/>
    <w:rsid w:val="00AE04E2"/>
    <w:rsid w:val="00AE408D"/>
    <w:rsid w:val="00AE5EFF"/>
    <w:rsid w:val="00AE6123"/>
    <w:rsid w:val="00AF4A7C"/>
    <w:rsid w:val="00AF5289"/>
    <w:rsid w:val="00B00457"/>
    <w:rsid w:val="00B0499E"/>
    <w:rsid w:val="00B05F38"/>
    <w:rsid w:val="00B0746B"/>
    <w:rsid w:val="00B11588"/>
    <w:rsid w:val="00B13102"/>
    <w:rsid w:val="00B1464B"/>
    <w:rsid w:val="00B1496A"/>
    <w:rsid w:val="00B14CB7"/>
    <w:rsid w:val="00B15973"/>
    <w:rsid w:val="00B16094"/>
    <w:rsid w:val="00B16791"/>
    <w:rsid w:val="00B17301"/>
    <w:rsid w:val="00B2047D"/>
    <w:rsid w:val="00B212CE"/>
    <w:rsid w:val="00B232E7"/>
    <w:rsid w:val="00B23FF1"/>
    <w:rsid w:val="00B25BD0"/>
    <w:rsid w:val="00B26F35"/>
    <w:rsid w:val="00B27AB5"/>
    <w:rsid w:val="00B27E99"/>
    <w:rsid w:val="00B30BD3"/>
    <w:rsid w:val="00B33B8D"/>
    <w:rsid w:val="00B37DF7"/>
    <w:rsid w:val="00B4214D"/>
    <w:rsid w:val="00B446A5"/>
    <w:rsid w:val="00B46F99"/>
    <w:rsid w:val="00B53717"/>
    <w:rsid w:val="00B57D48"/>
    <w:rsid w:val="00B60601"/>
    <w:rsid w:val="00B61975"/>
    <w:rsid w:val="00B620BE"/>
    <w:rsid w:val="00B652C4"/>
    <w:rsid w:val="00B66631"/>
    <w:rsid w:val="00B677FF"/>
    <w:rsid w:val="00B67DC5"/>
    <w:rsid w:val="00B67FF3"/>
    <w:rsid w:val="00B74522"/>
    <w:rsid w:val="00B753B2"/>
    <w:rsid w:val="00B768FF"/>
    <w:rsid w:val="00B76AB8"/>
    <w:rsid w:val="00B77466"/>
    <w:rsid w:val="00B774CC"/>
    <w:rsid w:val="00B806FB"/>
    <w:rsid w:val="00B8304F"/>
    <w:rsid w:val="00B841A7"/>
    <w:rsid w:val="00B84900"/>
    <w:rsid w:val="00B84B9F"/>
    <w:rsid w:val="00B84BF4"/>
    <w:rsid w:val="00B87ABD"/>
    <w:rsid w:val="00B906BD"/>
    <w:rsid w:val="00B90CA1"/>
    <w:rsid w:val="00B9129B"/>
    <w:rsid w:val="00B95944"/>
    <w:rsid w:val="00B959C0"/>
    <w:rsid w:val="00BA58E8"/>
    <w:rsid w:val="00BA7FD2"/>
    <w:rsid w:val="00BC1D77"/>
    <w:rsid w:val="00BC1E9F"/>
    <w:rsid w:val="00BC2320"/>
    <w:rsid w:val="00BC35D0"/>
    <w:rsid w:val="00BD0F44"/>
    <w:rsid w:val="00BD4435"/>
    <w:rsid w:val="00BD6AC4"/>
    <w:rsid w:val="00BE2AA9"/>
    <w:rsid w:val="00BE393B"/>
    <w:rsid w:val="00BE693C"/>
    <w:rsid w:val="00BE7B9A"/>
    <w:rsid w:val="00BE7C6D"/>
    <w:rsid w:val="00BE7D84"/>
    <w:rsid w:val="00BF1C68"/>
    <w:rsid w:val="00BF20B6"/>
    <w:rsid w:val="00BF22A7"/>
    <w:rsid w:val="00BF389E"/>
    <w:rsid w:val="00BF6983"/>
    <w:rsid w:val="00C019E2"/>
    <w:rsid w:val="00C0464E"/>
    <w:rsid w:val="00C0631C"/>
    <w:rsid w:val="00C14032"/>
    <w:rsid w:val="00C20756"/>
    <w:rsid w:val="00C21CA0"/>
    <w:rsid w:val="00C22274"/>
    <w:rsid w:val="00C25114"/>
    <w:rsid w:val="00C252C0"/>
    <w:rsid w:val="00C25FDD"/>
    <w:rsid w:val="00C27AFE"/>
    <w:rsid w:val="00C30D92"/>
    <w:rsid w:val="00C3292A"/>
    <w:rsid w:val="00C422C2"/>
    <w:rsid w:val="00C4657A"/>
    <w:rsid w:val="00C47A92"/>
    <w:rsid w:val="00C515CD"/>
    <w:rsid w:val="00C52E4C"/>
    <w:rsid w:val="00C556B4"/>
    <w:rsid w:val="00C56E3E"/>
    <w:rsid w:val="00C60DAA"/>
    <w:rsid w:val="00C64B34"/>
    <w:rsid w:val="00C65379"/>
    <w:rsid w:val="00C7273F"/>
    <w:rsid w:val="00C73C28"/>
    <w:rsid w:val="00C7467D"/>
    <w:rsid w:val="00C74945"/>
    <w:rsid w:val="00C756F0"/>
    <w:rsid w:val="00C757CA"/>
    <w:rsid w:val="00C75C3E"/>
    <w:rsid w:val="00C76053"/>
    <w:rsid w:val="00C76987"/>
    <w:rsid w:val="00C76ABF"/>
    <w:rsid w:val="00C77E9E"/>
    <w:rsid w:val="00C80390"/>
    <w:rsid w:val="00C8132D"/>
    <w:rsid w:val="00C8499C"/>
    <w:rsid w:val="00C86CFE"/>
    <w:rsid w:val="00C97C9B"/>
    <w:rsid w:val="00CA09B4"/>
    <w:rsid w:val="00CA0B1E"/>
    <w:rsid w:val="00CB2709"/>
    <w:rsid w:val="00CB2E6E"/>
    <w:rsid w:val="00CB5D62"/>
    <w:rsid w:val="00CC49AA"/>
    <w:rsid w:val="00CC7DDA"/>
    <w:rsid w:val="00CD2626"/>
    <w:rsid w:val="00CD34C0"/>
    <w:rsid w:val="00CD4D94"/>
    <w:rsid w:val="00CD6232"/>
    <w:rsid w:val="00CD68F2"/>
    <w:rsid w:val="00CD78C4"/>
    <w:rsid w:val="00CE1555"/>
    <w:rsid w:val="00CE34C0"/>
    <w:rsid w:val="00CE7AA6"/>
    <w:rsid w:val="00CF03E8"/>
    <w:rsid w:val="00CF3089"/>
    <w:rsid w:val="00D00CF3"/>
    <w:rsid w:val="00D044FD"/>
    <w:rsid w:val="00D076A0"/>
    <w:rsid w:val="00D1004D"/>
    <w:rsid w:val="00D102A4"/>
    <w:rsid w:val="00D12F16"/>
    <w:rsid w:val="00D136DF"/>
    <w:rsid w:val="00D13FA0"/>
    <w:rsid w:val="00D1401C"/>
    <w:rsid w:val="00D15D32"/>
    <w:rsid w:val="00D20721"/>
    <w:rsid w:val="00D213D3"/>
    <w:rsid w:val="00D2195B"/>
    <w:rsid w:val="00D24610"/>
    <w:rsid w:val="00D34493"/>
    <w:rsid w:val="00D34D8D"/>
    <w:rsid w:val="00D4019B"/>
    <w:rsid w:val="00D42ECB"/>
    <w:rsid w:val="00D43093"/>
    <w:rsid w:val="00D44099"/>
    <w:rsid w:val="00D45D61"/>
    <w:rsid w:val="00D54716"/>
    <w:rsid w:val="00D57D05"/>
    <w:rsid w:val="00D605CF"/>
    <w:rsid w:val="00D61587"/>
    <w:rsid w:val="00D631BC"/>
    <w:rsid w:val="00D64048"/>
    <w:rsid w:val="00D6474A"/>
    <w:rsid w:val="00D65F28"/>
    <w:rsid w:val="00D67A96"/>
    <w:rsid w:val="00D7128B"/>
    <w:rsid w:val="00D744CF"/>
    <w:rsid w:val="00D755FC"/>
    <w:rsid w:val="00D772B0"/>
    <w:rsid w:val="00D7754F"/>
    <w:rsid w:val="00D77828"/>
    <w:rsid w:val="00D80868"/>
    <w:rsid w:val="00D816B0"/>
    <w:rsid w:val="00D82E68"/>
    <w:rsid w:val="00D8389E"/>
    <w:rsid w:val="00D874B5"/>
    <w:rsid w:val="00D90798"/>
    <w:rsid w:val="00D92C00"/>
    <w:rsid w:val="00D92DDF"/>
    <w:rsid w:val="00D95AC2"/>
    <w:rsid w:val="00D96CA6"/>
    <w:rsid w:val="00D9705D"/>
    <w:rsid w:val="00DA058B"/>
    <w:rsid w:val="00DA0CA1"/>
    <w:rsid w:val="00DA6B6D"/>
    <w:rsid w:val="00DA7600"/>
    <w:rsid w:val="00DA7662"/>
    <w:rsid w:val="00DB2D4B"/>
    <w:rsid w:val="00DB4964"/>
    <w:rsid w:val="00DB4CAB"/>
    <w:rsid w:val="00DB5DB3"/>
    <w:rsid w:val="00DB7C05"/>
    <w:rsid w:val="00DC0E4D"/>
    <w:rsid w:val="00DC6A6D"/>
    <w:rsid w:val="00DD111F"/>
    <w:rsid w:val="00DD1B8A"/>
    <w:rsid w:val="00DD4358"/>
    <w:rsid w:val="00DD567B"/>
    <w:rsid w:val="00DD5896"/>
    <w:rsid w:val="00DD62F5"/>
    <w:rsid w:val="00DD69A6"/>
    <w:rsid w:val="00DD778D"/>
    <w:rsid w:val="00DE1D54"/>
    <w:rsid w:val="00DE1D81"/>
    <w:rsid w:val="00DE55E4"/>
    <w:rsid w:val="00DE7510"/>
    <w:rsid w:val="00DF20C9"/>
    <w:rsid w:val="00DF345D"/>
    <w:rsid w:val="00DF4A75"/>
    <w:rsid w:val="00DF6C57"/>
    <w:rsid w:val="00DF7CFC"/>
    <w:rsid w:val="00E014D3"/>
    <w:rsid w:val="00E01B2C"/>
    <w:rsid w:val="00E05F8F"/>
    <w:rsid w:val="00E10BA0"/>
    <w:rsid w:val="00E10C0A"/>
    <w:rsid w:val="00E10DA8"/>
    <w:rsid w:val="00E11DE4"/>
    <w:rsid w:val="00E12F82"/>
    <w:rsid w:val="00E14947"/>
    <w:rsid w:val="00E14A95"/>
    <w:rsid w:val="00E14FD2"/>
    <w:rsid w:val="00E16E56"/>
    <w:rsid w:val="00E20C9F"/>
    <w:rsid w:val="00E20DDF"/>
    <w:rsid w:val="00E211BA"/>
    <w:rsid w:val="00E2148F"/>
    <w:rsid w:val="00E22A75"/>
    <w:rsid w:val="00E231AF"/>
    <w:rsid w:val="00E2328F"/>
    <w:rsid w:val="00E27CD9"/>
    <w:rsid w:val="00E31738"/>
    <w:rsid w:val="00E3347D"/>
    <w:rsid w:val="00E3698B"/>
    <w:rsid w:val="00E37CC6"/>
    <w:rsid w:val="00E40765"/>
    <w:rsid w:val="00E416D8"/>
    <w:rsid w:val="00E42D63"/>
    <w:rsid w:val="00E51E99"/>
    <w:rsid w:val="00E52A8F"/>
    <w:rsid w:val="00E53F84"/>
    <w:rsid w:val="00E543BF"/>
    <w:rsid w:val="00E5536B"/>
    <w:rsid w:val="00E5607B"/>
    <w:rsid w:val="00E5770E"/>
    <w:rsid w:val="00E633B3"/>
    <w:rsid w:val="00E63497"/>
    <w:rsid w:val="00E71BE3"/>
    <w:rsid w:val="00E7229D"/>
    <w:rsid w:val="00E723E6"/>
    <w:rsid w:val="00E73781"/>
    <w:rsid w:val="00E74240"/>
    <w:rsid w:val="00E74E19"/>
    <w:rsid w:val="00E75A17"/>
    <w:rsid w:val="00E76856"/>
    <w:rsid w:val="00E77E8D"/>
    <w:rsid w:val="00E81A1C"/>
    <w:rsid w:val="00E82497"/>
    <w:rsid w:val="00E839A6"/>
    <w:rsid w:val="00E867B0"/>
    <w:rsid w:val="00E86DEA"/>
    <w:rsid w:val="00E87D53"/>
    <w:rsid w:val="00E90EC8"/>
    <w:rsid w:val="00E9225C"/>
    <w:rsid w:val="00E92775"/>
    <w:rsid w:val="00E96AB8"/>
    <w:rsid w:val="00E96AE0"/>
    <w:rsid w:val="00EA03E9"/>
    <w:rsid w:val="00EA35AD"/>
    <w:rsid w:val="00EA4E95"/>
    <w:rsid w:val="00EB1989"/>
    <w:rsid w:val="00EB2EEB"/>
    <w:rsid w:val="00EB318A"/>
    <w:rsid w:val="00EB51B7"/>
    <w:rsid w:val="00EB6404"/>
    <w:rsid w:val="00EB6451"/>
    <w:rsid w:val="00EC01B3"/>
    <w:rsid w:val="00EC5B5E"/>
    <w:rsid w:val="00EC6EEF"/>
    <w:rsid w:val="00EC7352"/>
    <w:rsid w:val="00ED0276"/>
    <w:rsid w:val="00ED1BD7"/>
    <w:rsid w:val="00ED2582"/>
    <w:rsid w:val="00ED2591"/>
    <w:rsid w:val="00ED3916"/>
    <w:rsid w:val="00ED7749"/>
    <w:rsid w:val="00EE0E5D"/>
    <w:rsid w:val="00EE2652"/>
    <w:rsid w:val="00EE534D"/>
    <w:rsid w:val="00EE612F"/>
    <w:rsid w:val="00EE68C4"/>
    <w:rsid w:val="00EF0275"/>
    <w:rsid w:val="00EF60DF"/>
    <w:rsid w:val="00EF6207"/>
    <w:rsid w:val="00EF7CBB"/>
    <w:rsid w:val="00F008FA"/>
    <w:rsid w:val="00F00E41"/>
    <w:rsid w:val="00F00F00"/>
    <w:rsid w:val="00F01534"/>
    <w:rsid w:val="00F06C3B"/>
    <w:rsid w:val="00F113BC"/>
    <w:rsid w:val="00F11DF9"/>
    <w:rsid w:val="00F16BEF"/>
    <w:rsid w:val="00F177DD"/>
    <w:rsid w:val="00F21886"/>
    <w:rsid w:val="00F22853"/>
    <w:rsid w:val="00F22919"/>
    <w:rsid w:val="00F2344F"/>
    <w:rsid w:val="00F27FD8"/>
    <w:rsid w:val="00F36406"/>
    <w:rsid w:val="00F36A4C"/>
    <w:rsid w:val="00F36C24"/>
    <w:rsid w:val="00F406C5"/>
    <w:rsid w:val="00F40F75"/>
    <w:rsid w:val="00F41D2F"/>
    <w:rsid w:val="00F42197"/>
    <w:rsid w:val="00F46623"/>
    <w:rsid w:val="00F46DF0"/>
    <w:rsid w:val="00F514A8"/>
    <w:rsid w:val="00F520A7"/>
    <w:rsid w:val="00F6134E"/>
    <w:rsid w:val="00F614E0"/>
    <w:rsid w:val="00F63C42"/>
    <w:rsid w:val="00F65350"/>
    <w:rsid w:val="00F66831"/>
    <w:rsid w:val="00F67144"/>
    <w:rsid w:val="00F73569"/>
    <w:rsid w:val="00F764C1"/>
    <w:rsid w:val="00F77087"/>
    <w:rsid w:val="00F77E32"/>
    <w:rsid w:val="00F8052C"/>
    <w:rsid w:val="00F81096"/>
    <w:rsid w:val="00F84794"/>
    <w:rsid w:val="00F849AE"/>
    <w:rsid w:val="00F851C2"/>
    <w:rsid w:val="00F85AC6"/>
    <w:rsid w:val="00F925CD"/>
    <w:rsid w:val="00FA6C64"/>
    <w:rsid w:val="00FA7FAE"/>
    <w:rsid w:val="00FB0A8A"/>
    <w:rsid w:val="00FB0A9D"/>
    <w:rsid w:val="00FB3509"/>
    <w:rsid w:val="00FC4080"/>
    <w:rsid w:val="00FD1B8F"/>
    <w:rsid w:val="00FD1E9F"/>
    <w:rsid w:val="00FD6328"/>
    <w:rsid w:val="00FD7C32"/>
    <w:rsid w:val="00FE4B34"/>
    <w:rsid w:val="00FE75B0"/>
    <w:rsid w:val="00FF4ADE"/>
    <w:rsid w:val="00FF5488"/>
    <w:rsid w:val="00FF5EE1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14964"/>
  <w15:chartTrackingRefBased/>
  <w15:docId w15:val="{B40870E2-2A48-4897-899A-43A18011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2E6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2E6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55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558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756F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756F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756F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56F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56F0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7246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QUIUM\&#12487;&#12473;&#12463;&#12488;&#12483;&#12503;\&#12452;&#12531;&#12479;&#12499;&#12517;&#12540;&#12501;&#12457;&#12540;&#12512;\&#26032;&#35215;IF\H21.11\&#27604;&#36611;&#34920;\&#9679;&#2652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2955-2BC6-49D3-BE9B-5B22BE92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●枠.dot</Template>
  <TotalTime>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_製剤別比較表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高橋　政行</cp:lastModifiedBy>
  <cp:revision>3</cp:revision>
  <cp:lastPrinted>2025-06-05T02:09:00Z</cp:lastPrinted>
  <dcterms:created xsi:type="dcterms:W3CDTF">2025-06-05T02:25:00Z</dcterms:created>
  <dcterms:modified xsi:type="dcterms:W3CDTF">2025-06-05T03:19:00Z</dcterms:modified>
</cp:coreProperties>
</file>