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64447379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10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246"/>
        <w:gridCol w:w="1139"/>
        <w:gridCol w:w="3256"/>
        <w:gridCol w:w="1130"/>
      </w:tblGrid>
      <w:tr w:rsidR="009C1881" w:rsidRPr="00400607" w14:paraId="355EE54A" w14:textId="77777777" w:rsidTr="009B0DBF"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9C1881" w:rsidRPr="00400607" w:rsidRDefault="009C1881" w:rsidP="009C188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38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09742E77" w:rsidR="009C1881" w:rsidRPr="00400607" w:rsidRDefault="009C1881" w:rsidP="009C188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386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015E3A46" w:rsidR="009C1881" w:rsidRPr="00400607" w:rsidRDefault="009C1881" w:rsidP="009C188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AB3D4A" w:rsidRPr="00400607" w14:paraId="324C71D0" w14:textId="77777777" w:rsidTr="009B0DBF">
        <w:trPr>
          <w:trHeight w:val="506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AB3D4A" w:rsidRPr="00400607" w:rsidRDefault="00AB3D4A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1365A281" w:rsidR="00AB3D4A" w:rsidRPr="00F21886" w:rsidRDefault="00AB3D4A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7617">
              <w:rPr>
                <w:rFonts w:ascii="ＭＳ ゴシック" w:eastAsia="ＭＳ ゴシック" w:hAnsi="ＭＳ ゴシック" w:hint="eastAsia"/>
                <w:noProof/>
                <w:szCs w:val="21"/>
              </w:rPr>
              <w:t>パロキセチン錠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5mg</w:t>
            </w:r>
            <w:r w:rsidRPr="00BA7617">
              <w:rPr>
                <w:rFonts w:ascii="ＭＳ ゴシック" w:eastAsia="ＭＳ ゴシック" w:hAnsi="ＭＳ ゴシック" w:hint="eastAsia"/>
                <w:noProof/>
                <w:szCs w:val="21"/>
              </w:rPr>
              <w:t>｢フェルゼン｣</w:t>
            </w:r>
          </w:p>
        </w:tc>
        <w:tc>
          <w:tcPr>
            <w:tcW w:w="4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F632D" w14:textId="77777777" w:rsidR="000E2DF8" w:rsidRDefault="000E2DF8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現在、</w:t>
            </w:r>
          </w:p>
          <w:p w14:paraId="2E1D3A25" w14:textId="1A9E354C" w:rsidR="00AB3D4A" w:rsidRPr="0016386B" w:rsidRDefault="0016386B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該当する製品</w:t>
            </w:r>
            <w:r w:rsidRPr="0016386B">
              <w:rPr>
                <w:rFonts w:ascii="ＭＳ ゴシック" w:hint="eastAsia"/>
                <w:szCs w:val="21"/>
              </w:rPr>
              <w:t>はございません</w:t>
            </w:r>
          </w:p>
        </w:tc>
      </w:tr>
      <w:tr w:rsidR="00AB3D4A" w:rsidRPr="00DD4358" w14:paraId="0A508193" w14:textId="77777777" w:rsidTr="009B0DBF">
        <w:trPr>
          <w:trHeight w:val="506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AB3D4A" w:rsidRPr="00400607" w:rsidRDefault="00AB3D4A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63144608" w:rsidR="00AB3D4A" w:rsidRPr="00A621E2" w:rsidRDefault="00AB3D4A" w:rsidP="00BE7B9A">
            <w:pPr>
              <w:snapToGrid w:val="0"/>
              <w:jc w:val="center"/>
              <w:rPr>
                <w:szCs w:val="21"/>
              </w:rPr>
            </w:pPr>
            <w:r w:rsidRPr="00A621E2">
              <w:rPr>
                <w:szCs w:val="21"/>
              </w:rPr>
              <w:t>株式会社フェルゼンファーマ</w:t>
            </w:r>
          </w:p>
        </w:tc>
        <w:tc>
          <w:tcPr>
            <w:tcW w:w="43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7226C" w14:textId="77777777" w:rsidR="00AB3D4A" w:rsidRPr="00A621E2" w:rsidRDefault="00AB3D4A" w:rsidP="00E20C9F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AB3D4A" w:rsidRPr="00DD4358" w14:paraId="209737DF" w14:textId="77777777" w:rsidTr="009B0DBF">
        <w:trPr>
          <w:trHeight w:val="506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AB3D4A" w:rsidRPr="00400607" w:rsidRDefault="00AB3D4A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28C24872" w:rsidR="00AB3D4A" w:rsidRPr="00A621E2" w:rsidRDefault="00AB3D4A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A621E2">
              <w:rPr>
                <w:szCs w:val="21"/>
              </w:rPr>
              <w:t>10.40</w:t>
            </w:r>
            <w:r w:rsidRPr="00A621E2">
              <w:rPr>
                <w:szCs w:val="21"/>
              </w:rPr>
              <w:t>円／錠</w:t>
            </w:r>
          </w:p>
        </w:tc>
        <w:tc>
          <w:tcPr>
            <w:tcW w:w="43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7402EE3A" w:rsidR="00AB3D4A" w:rsidRPr="00A621E2" w:rsidRDefault="00AB3D4A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</w:p>
        </w:tc>
      </w:tr>
      <w:tr w:rsidR="00E20C9F" w:rsidRPr="00DD4358" w14:paraId="6289F48A" w14:textId="77777777" w:rsidTr="009B0DBF">
        <w:tblPrEx>
          <w:tblCellMar>
            <w:left w:w="99" w:type="dxa"/>
            <w:right w:w="99" w:type="dxa"/>
          </w:tblCellMar>
        </w:tblPrEx>
        <w:trPr>
          <w:trHeight w:val="506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21E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A621E2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633EF6D1" w:rsidR="00E20C9F" w:rsidRPr="00A621E2" w:rsidRDefault="00EB5F37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A621E2">
              <w:rPr>
                <w:szCs w:val="21"/>
              </w:rPr>
              <w:t>－</w:t>
            </w:r>
          </w:p>
        </w:tc>
      </w:tr>
      <w:tr w:rsidR="00E51E99" w:rsidRPr="00DD4358" w14:paraId="373F86DD" w14:textId="77777777" w:rsidTr="009B0DBF">
        <w:trPr>
          <w:trHeight w:val="506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18FFAB4D" w:rsidR="00E51E99" w:rsidRPr="00400607" w:rsidRDefault="00E51E99" w:rsidP="00FF1E5F">
            <w:pPr>
              <w:snapToGrid w:val="0"/>
              <w:ind w:leftChars="-57" w:rightChars="-113" w:right="-237" w:hangingChars="57" w:hanging="1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0E784E45" w:rsidR="00E51E99" w:rsidRPr="00A621E2" w:rsidRDefault="00BA7617" w:rsidP="00BA7617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A621E2">
              <w:rPr>
                <w:szCs w:val="21"/>
              </w:rPr>
              <w:t>1</w:t>
            </w:r>
            <w:r w:rsidRPr="00A621E2">
              <w:rPr>
                <w:szCs w:val="21"/>
              </w:rPr>
              <w:t>錠中</w:t>
            </w:r>
            <w:r w:rsidR="0016386B">
              <w:rPr>
                <w:rFonts w:hint="eastAsia"/>
                <w:szCs w:val="21"/>
              </w:rPr>
              <w:t xml:space="preserve"> </w:t>
            </w:r>
            <w:r w:rsidRPr="00A621E2">
              <w:rPr>
                <w:szCs w:val="21"/>
              </w:rPr>
              <w:t>日局パロキセチン塩酸塩水和物</w:t>
            </w:r>
            <w:r w:rsidR="0016386B">
              <w:rPr>
                <w:rFonts w:hint="eastAsia"/>
                <w:szCs w:val="21"/>
              </w:rPr>
              <w:t xml:space="preserve"> </w:t>
            </w:r>
            <w:r w:rsidRPr="00A621E2">
              <w:rPr>
                <w:szCs w:val="21"/>
              </w:rPr>
              <w:t xml:space="preserve">5.69mg </w:t>
            </w:r>
            <w:r w:rsidRPr="00A621E2">
              <w:rPr>
                <w:szCs w:val="21"/>
              </w:rPr>
              <w:t>（パロキセチンとして</w:t>
            </w:r>
            <w:r w:rsidRPr="00A621E2">
              <w:rPr>
                <w:szCs w:val="21"/>
              </w:rPr>
              <w:t>5</w:t>
            </w:r>
            <w:r w:rsidR="00EF18C3" w:rsidRPr="00A621E2">
              <w:rPr>
                <w:szCs w:val="21"/>
              </w:rPr>
              <w:t>.0</w:t>
            </w:r>
            <w:r w:rsidRPr="00A621E2">
              <w:rPr>
                <w:szCs w:val="21"/>
              </w:rPr>
              <w:t>mg</w:t>
            </w:r>
            <w:r w:rsidRPr="00A621E2">
              <w:rPr>
                <w:szCs w:val="21"/>
              </w:rPr>
              <w:t>）</w:t>
            </w:r>
          </w:p>
        </w:tc>
      </w:tr>
      <w:tr w:rsidR="00E51E99" w:rsidRPr="00DD4358" w14:paraId="33045AD1" w14:textId="77777777" w:rsidTr="009B0DBF">
        <w:trPr>
          <w:trHeight w:val="506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2DDEE8FB" w:rsidR="00E51E99" w:rsidRPr="00A621E2" w:rsidRDefault="00BA7617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A621E2">
              <w:rPr>
                <w:szCs w:val="21"/>
              </w:rPr>
              <w:t>選択的セロトニン再取り込み阻害剤</w:t>
            </w:r>
          </w:p>
        </w:tc>
      </w:tr>
      <w:tr w:rsidR="00E51E99" w:rsidRPr="00DD4358" w14:paraId="1AE94E7F" w14:textId="77777777" w:rsidTr="009B0DBF">
        <w:trPr>
          <w:trHeight w:val="30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D6448C" w14:textId="700306BE" w:rsidR="00877730" w:rsidRPr="00A621E2" w:rsidRDefault="00877730" w:rsidP="00992F0C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うつ病・うつ状態</w:t>
            </w:r>
          </w:p>
          <w:p w14:paraId="2C10ABC4" w14:textId="77777777" w:rsidR="00877730" w:rsidRPr="00A621E2" w:rsidRDefault="00877730" w:rsidP="00992F0C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パニック障害</w:t>
            </w:r>
          </w:p>
          <w:p w14:paraId="169A5041" w14:textId="77777777" w:rsidR="00877730" w:rsidRPr="00A621E2" w:rsidRDefault="00877730" w:rsidP="00992F0C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cs="ＭＳ Ｐゴシック"/>
                <w:color w:val="000000"/>
                <w:kern w:val="0"/>
                <w:szCs w:val="21"/>
                <w:lang w:eastAsia="zh-TW"/>
              </w:rPr>
            </w:pPr>
            <w:r w:rsidRPr="00A621E2">
              <w:rPr>
                <w:rFonts w:cs="ＭＳ Ｐゴシック"/>
                <w:color w:val="000000"/>
                <w:kern w:val="0"/>
                <w:szCs w:val="21"/>
                <w:lang w:eastAsia="zh-TW"/>
              </w:rPr>
              <w:t>強迫性障害</w:t>
            </w:r>
          </w:p>
          <w:p w14:paraId="39057D1E" w14:textId="77777777" w:rsidR="00877730" w:rsidRPr="00A621E2" w:rsidRDefault="00877730" w:rsidP="00992F0C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cs="ＭＳ Ｐゴシック"/>
                <w:color w:val="000000"/>
                <w:kern w:val="0"/>
                <w:szCs w:val="21"/>
                <w:lang w:eastAsia="zh-TW"/>
              </w:rPr>
            </w:pPr>
            <w:r w:rsidRPr="00A621E2">
              <w:rPr>
                <w:rFonts w:cs="ＭＳ Ｐゴシック"/>
                <w:color w:val="000000"/>
                <w:kern w:val="0"/>
                <w:szCs w:val="21"/>
                <w:lang w:eastAsia="zh-TW"/>
              </w:rPr>
              <w:t>社会不安障害</w:t>
            </w:r>
          </w:p>
          <w:p w14:paraId="708434C5" w14:textId="32418C8E" w:rsidR="00DD1B8A" w:rsidRPr="00A621E2" w:rsidRDefault="00877730" w:rsidP="00992F0C">
            <w:pPr>
              <w:widowControl/>
              <w:adjustRightInd w:val="0"/>
              <w:snapToGrid w:val="0"/>
              <w:ind w:firstLineChars="50" w:firstLine="105"/>
              <w:jc w:val="left"/>
              <w:rPr>
                <w:color w:val="FF0000"/>
                <w:szCs w:val="21"/>
              </w:rPr>
            </w:pPr>
            <w:bookmarkStart w:id="1" w:name=""/>
            <w:bookmarkEnd w:id="1"/>
            <w:r w:rsidRPr="00A621E2">
              <w:rPr>
                <w:rFonts w:cs="ＭＳ Ｐゴシック"/>
                <w:color w:val="000000"/>
                <w:kern w:val="0"/>
                <w:szCs w:val="21"/>
              </w:rPr>
              <w:t>外傷後ストレス障害</w:t>
            </w:r>
          </w:p>
        </w:tc>
      </w:tr>
      <w:tr w:rsidR="004651A6" w:rsidRPr="00DD4358" w14:paraId="38D353B1" w14:textId="77777777" w:rsidTr="009B0DBF">
        <w:trPr>
          <w:trHeight w:val="30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4651A6" w:rsidRPr="00400607" w:rsidRDefault="004651A6" w:rsidP="00F329B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AF54D3" w14:textId="77777777" w:rsidR="00877730" w:rsidRPr="000E2DF8" w:rsidRDefault="00877730" w:rsidP="00F329B7">
            <w:pPr>
              <w:adjustRightInd w:val="0"/>
              <w:snapToGrid w:val="0"/>
              <w:jc w:val="left"/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</w:pPr>
            <w:r w:rsidRPr="000E2DF8"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  <w:t>〈うつ病・うつ状態〉</w:t>
            </w:r>
          </w:p>
          <w:p w14:paraId="27BAF933" w14:textId="77777777" w:rsidR="00F329B7" w:rsidRPr="00A621E2" w:rsidRDefault="00877730" w:rsidP="00F329B7">
            <w:pPr>
              <w:adjustRightInd w:val="0"/>
              <w:snapToGrid w:val="0"/>
              <w:ind w:leftChars="100" w:left="210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A621E2">
              <w:rPr>
                <w:rFonts w:cs="ＭＳ Ｐゴシック"/>
                <w:color w:val="000000"/>
                <w:kern w:val="0"/>
                <w:szCs w:val="21"/>
              </w:rPr>
              <w:t>通常、成人には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回夕食後、パロキセチンとして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20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～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40mg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を経口投与する。投与は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回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10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～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20mg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より開始し、原則として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週ごとに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10mg/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日ずつ増量する。なお、症状により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40mg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を超えない範囲で適宜増減する。</w:t>
            </w:r>
          </w:p>
          <w:p w14:paraId="0D050432" w14:textId="20F9BC56" w:rsidR="00877730" w:rsidRPr="000E2DF8" w:rsidRDefault="00877730" w:rsidP="00F329B7">
            <w:pPr>
              <w:adjustRightInd w:val="0"/>
              <w:snapToGrid w:val="0"/>
              <w:jc w:val="left"/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</w:pPr>
            <w:r w:rsidRPr="000E2DF8"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  <w:t>〈パニック障害〉</w:t>
            </w:r>
          </w:p>
          <w:p w14:paraId="147E990E" w14:textId="77777777" w:rsidR="00877730" w:rsidRPr="00A621E2" w:rsidRDefault="00877730" w:rsidP="00F329B7">
            <w:pPr>
              <w:adjustRightInd w:val="0"/>
              <w:snapToGrid w:val="0"/>
              <w:ind w:leftChars="100" w:left="210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A621E2">
              <w:rPr>
                <w:rFonts w:cs="ＭＳ Ｐゴシック"/>
                <w:color w:val="000000"/>
                <w:kern w:val="0"/>
                <w:szCs w:val="21"/>
              </w:rPr>
              <w:t>通常、成人には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回夕食後、パロキセチンとして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30mg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を経口投与する。投与は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回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10mg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より開始し、原則として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週ごとに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10mg/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日ずつ増量する。なお、症状により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30mg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を超えない範囲で適宜増減する。</w:t>
            </w:r>
          </w:p>
          <w:p w14:paraId="57C26BFA" w14:textId="77777777" w:rsidR="00877730" w:rsidRPr="000E2DF8" w:rsidRDefault="00877730" w:rsidP="00F329B7">
            <w:pPr>
              <w:adjustRightInd w:val="0"/>
              <w:snapToGrid w:val="0"/>
              <w:jc w:val="left"/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</w:pPr>
            <w:r w:rsidRPr="000E2DF8"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  <w:t>〈強迫性障害〉</w:t>
            </w:r>
          </w:p>
          <w:p w14:paraId="58B53102" w14:textId="77777777" w:rsidR="00877730" w:rsidRPr="00A621E2" w:rsidRDefault="00877730" w:rsidP="00F329B7">
            <w:pPr>
              <w:adjustRightInd w:val="0"/>
              <w:snapToGrid w:val="0"/>
              <w:ind w:leftChars="100" w:left="210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A621E2">
              <w:rPr>
                <w:rFonts w:cs="ＭＳ Ｐゴシック"/>
                <w:color w:val="000000"/>
                <w:kern w:val="0"/>
                <w:szCs w:val="21"/>
              </w:rPr>
              <w:t>通常、成人には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回夕食後、パロキセチンとして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40mg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を経口投与する。投与は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回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20mg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より開始し、原則として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週ごとに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10mg/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日ずつ増量する。なお、症状により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50mg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を超えない範囲で適宜増減する。</w:t>
            </w:r>
          </w:p>
          <w:p w14:paraId="3A25F5BD" w14:textId="77777777" w:rsidR="00877730" w:rsidRPr="000E2DF8" w:rsidRDefault="00877730" w:rsidP="00F329B7">
            <w:pPr>
              <w:adjustRightInd w:val="0"/>
              <w:snapToGrid w:val="0"/>
              <w:jc w:val="left"/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</w:pPr>
            <w:r w:rsidRPr="000E2DF8"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  <w:t>〈社会不安障害〉</w:t>
            </w:r>
          </w:p>
          <w:p w14:paraId="5D512F99" w14:textId="77777777" w:rsidR="00877730" w:rsidRPr="00A621E2" w:rsidRDefault="00877730" w:rsidP="00F329B7">
            <w:pPr>
              <w:adjustRightInd w:val="0"/>
              <w:snapToGrid w:val="0"/>
              <w:ind w:leftChars="100" w:left="210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A621E2">
              <w:rPr>
                <w:rFonts w:cs="ＭＳ Ｐゴシック"/>
                <w:color w:val="000000"/>
                <w:kern w:val="0"/>
                <w:szCs w:val="21"/>
              </w:rPr>
              <w:t>通常、成人には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回夕食後、パロキセチンとして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20mg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を経口投与する。投与は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回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10mg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より開始し、原則として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週ごとに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10mg/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日ずつ増量する。なお、症状により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40mg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を超えない範囲で適宜増減する。</w:t>
            </w:r>
          </w:p>
          <w:p w14:paraId="0E9BD58E" w14:textId="77777777" w:rsidR="00877730" w:rsidRPr="000E2DF8" w:rsidRDefault="00877730" w:rsidP="00F329B7">
            <w:pPr>
              <w:adjustRightInd w:val="0"/>
              <w:snapToGrid w:val="0"/>
              <w:jc w:val="left"/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</w:pPr>
            <w:r w:rsidRPr="000E2DF8"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  <w:t>〈外傷後ストレス障害〉</w:t>
            </w:r>
          </w:p>
          <w:p w14:paraId="5F180DB9" w14:textId="5C7A3492" w:rsidR="002B1EFF" w:rsidRPr="00A621E2" w:rsidRDefault="00877730" w:rsidP="00F329B7">
            <w:pPr>
              <w:adjustRightInd w:val="0"/>
              <w:snapToGrid w:val="0"/>
              <w:ind w:leftChars="100" w:left="210"/>
              <w:jc w:val="left"/>
              <w:rPr>
                <w:color w:val="FF0000"/>
                <w:szCs w:val="21"/>
              </w:rPr>
            </w:pPr>
            <w:r w:rsidRPr="00A621E2">
              <w:rPr>
                <w:rFonts w:cs="ＭＳ Ｐゴシック"/>
                <w:color w:val="000000"/>
                <w:kern w:val="0"/>
                <w:szCs w:val="21"/>
              </w:rPr>
              <w:t>通常、成人には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回夕食後、パロキセチンとして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20mg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を経口投与する。投与は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回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10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～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20mg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より開始し、原則として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週ごとに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10mg/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日ずつ増量する。なお、症状により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40mg</w:t>
            </w:r>
            <w:r w:rsidRPr="00A621E2">
              <w:rPr>
                <w:rFonts w:cs="ＭＳ Ｐゴシック"/>
                <w:color w:val="000000"/>
                <w:kern w:val="0"/>
                <w:szCs w:val="21"/>
              </w:rPr>
              <w:t>を超えない範囲で適宜増減する。</w:t>
            </w:r>
          </w:p>
        </w:tc>
      </w:tr>
      <w:tr w:rsidR="00D62518" w:rsidRPr="00DD4358" w14:paraId="337747BF" w14:textId="77777777" w:rsidTr="005F2953">
        <w:trPr>
          <w:trHeight w:val="42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D62518" w:rsidRPr="00400607" w:rsidRDefault="00D62518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543BDCC7" w:rsidR="00D62518" w:rsidRPr="00A621E2" w:rsidRDefault="00D62518" w:rsidP="009B0DBF">
            <w:pPr>
              <w:snapToGrid w:val="0"/>
              <w:rPr>
                <w:szCs w:val="21"/>
              </w:rPr>
            </w:pPr>
            <w:r w:rsidRPr="00A621E2">
              <w:rPr>
                <w:szCs w:val="21"/>
              </w:rPr>
              <w:t>デンプングリコール酸ナトリウム、ステアリン酸マグネシウム、リン酸水素カルシウム、ヒプロメロース、酸化チタン、マクロゴール</w:t>
            </w:r>
            <w:r w:rsidRPr="00A621E2">
              <w:rPr>
                <w:szCs w:val="21"/>
              </w:rPr>
              <w:t>6000</w:t>
            </w:r>
            <w:r w:rsidRPr="00A621E2">
              <w:rPr>
                <w:szCs w:val="21"/>
              </w:rPr>
              <w:t>、ポビドン、三二酸化鉄</w:t>
            </w:r>
          </w:p>
        </w:tc>
        <w:tc>
          <w:tcPr>
            <w:tcW w:w="4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56818" w14:textId="102A53FF" w:rsidR="00D62518" w:rsidRPr="00A621E2" w:rsidRDefault="00D62518" w:rsidP="00A3588F">
            <w:pPr>
              <w:snapToGrid w:val="0"/>
              <w:rPr>
                <w:szCs w:val="21"/>
              </w:rPr>
            </w:pPr>
          </w:p>
        </w:tc>
      </w:tr>
      <w:tr w:rsidR="00D62518" w:rsidRPr="00DD4358" w14:paraId="2D2ECE64" w14:textId="77777777" w:rsidTr="00D62518">
        <w:trPr>
          <w:trHeight w:val="42"/>
        </w:trPr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D62518" w:rsidRPr="00400607" w:rsidRDefault="00D62518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61266B90" w:rsidR="00D62518" w:rsidRPr="00A621E2" w:rsidRDefault="00D62518" w:rsidP="0088411F">
            <w:pPr>
              <w:snapToGrid w:val="0"/>
              <w:jc w:val="center"/>
              <w:rPr>
                <w:szCs w:val="21"/>
              </w:rPr>
            </w:pPr>
            <w:r w:rsidRPr="00A621E2">
              <w:rPr>
                <w:szCs w:val="21"/>
              </w:rPr>
              <w:t>帯紅白色のフィルムコーティング錠</w:t>
            </w:r>
          </w:p>
        </w:tc>
        <w:tc>
          <w:tcPr>
            <w:tcW w:w="4386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953C15" w14:textId="7D29982F" w:rsidR="00D62518" w:rsidRPr="00A621E2" w:rsidRDefault="00D62518" w:rsidP="0088411F">
            <w:pPr>
              <w:snapToGrid w:val="0"/>
              <w:jc w:val="center"/>
              <w:rPr>
                <w:szCs w:val="21"/>
              </w:rPr>
            </w:pPr>
          </w:p>
        </w:tc>
      </w:tr>
      <w:tr w:rsidR="00D62518" w:rsidRPr="00DD4358" w14:paraId="600A364B" w14:textId="77777777" w:rsidTr="00DA4568">
        <w:tblPrEx>
          <w:tblCellMar>
            <w:left w:w="99" w:type="dxa"/>
            <w:right w:w="99" w:type="dxa"/>
          </w:tblCellMar>
        </w:tblPrEx>
        <w:trPr>
          <w:trHeight w:val="627"/>
        </w:trPr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D62518" w:rsidRPr="00400607" w:rsidRDefault="00D62518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5AA57D7" w14:textId="2D29D3C5" w:rsidR="00D62518" w:rsidRPr="00A621E2" w:rsidRDefault="00D62518" w:rsidP="00A3588F">
            <w:pPr>
              <w:snapToGrid w:val="0"/>
              <w:jc w:val="center"/>
              <w:rPr>
                <w:szCs w:val="21"/>
              </w:rPr>
            </w:pPr>
            <w:r w:rsidRPr="00A621E2">
              <w:rPr>
                <w:szCs w:val="21"/>
              </w:rPr>
              <w:t>直径</w:t>
            </w:r>
            <w:r w:rsidRPr="00A621E2">
              <w:rPr>
                <w:szCs w:val="21"/>
              </w:rPr>
              <w:t>5.1mm</w:t>
            </w:r>
            <w:r w:rsidRPr="00A621E2">
              <w:rPr>
                <w:szCs w:val="21"/>
              </w:rPr>
              <w:t xml:space="preserve">　厚さ</w:t>
            </w:r>
            <w:r w:rsidRPr="00A621E2">
              <w:rPr>
                <w:szCs w:val="21"/>
              </w:rPr>
              <w:t>2.4mm</w:t>
            </w:r>
          </w:p>
          <w:p w14:paraId="12F892A6" w14:textId="7ED51005" w:rsidR="00D62518" w:rsidRPr="00A621E2" w:rsidRDefault="00D62518" w:rsidP="00A3588F">
            <w:pPr>
              <w:snapToGrid w:val="0"/>
              <w:jc w:val="center"/>
              <w:rPr>
                <w:szCs w:val="21"/>
              </w:rPr>
            </w:pPr>
            <w:r w:rsidRPr="00A621E2">
              <w:rPr>
                <w:szCs w:val="21"/>
              </w:rPr>
              <w:t>質量</w:t>
            </w:r>
            <w:r w:rsidRPr="00A621E2">
              <w:rPr>
                <w:szCs w:val="21"/>
              </w:rPr>
              <w:t>60mg</w:t>
            </w:r>
          </w:p>
          <w:p w14:paraId="44E6830F" w14:textId="23ACCA35" w:rsidR="00D62518" w:rsidRPr="00A621E2" w:rsidRDefault="00D62518" w:rsidP="00A3588F">
            <w:pPr>
              <w:snapToGrid w:val="0"/>
              <w:jc w:val="left"/>
              <w:rPr>
                <w:szCs w:val="21"/>
              </w:rPr>
            </w:pPr>
            <w:r w:rsidRPr="00A621E2">
              <w:rPr>
                <w:noProof/>
              </w:rPr>
              <w:drawing>
                <wp:anchor distT="0" distB="0" distL="114300" distR="114300" simplePos="0" relativeHeight="251845632" behindDoc="0" locked="0" layoutInCell="1" allowOverlap="1" wp14:anchorId="78F96D49" wp14:editId="5E561B64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89535</wp:posOffset>
                  </wp:positionV>
                  <wp:extent cx="346075" cy="335915"/>
                  <wp:effectExtent l="0" t="0" r="0" b="6985"/>
                  <wp:wrapNone/>
                  <wp:docPr id="19" name="図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EEB630-E8A1-4715-B799-59100E4C04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>
                            <a:extLst>
                              <a:ext uri="{FF2B5EF4-FFF2-40B4-BE49-F238E27FC236}">
                                <a16:creationId xmlns:a16="http://schemas.microsoft.com/office/drawing/2014/main" id="{1EEEB630-E8A1-4715-B799-59100E4C046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335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21E2">
              <w:rPr>
                <w:noProof/>
              </w:rPr>
              <w:drawing>
                <wp:anchor distT="0" distB="0" distL="114300" distR="114300" simplePos="0" relativeHeight="251846656" behindDoc="0" locked="0" layoutInCell="1" allowOverlap="1" wp14:anchorId="44E27674" wp14:editId="36D61ABD">
                  <wp:simplePos x="0" y="0"/>
                  <wp:positionH relativeFrom="column">
                    <wp:posOffset>1257935</wp:posOffset>
                  </wp:positionH>
                  <wp:positionV relativeFrom="paragraph">
                    <wp:posOffset>194310</wp:posOffset>
                  </wp:positionV>
                  <wp:extent cx="357505" cy="170815"/>
                  <wp:effectExtent l="0" t="0" r="4445" b="635"/>
                  <wp:wrapNone/>
                  <wp:docPr id="20" name="図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BFF8A3-F0D5-4C69-9B09-4A9C7B94CA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9">
                            <a:extLst>
                              <a:ext uri="{FF2B5EF4-FFF2-40B4-BE49-F238E27FC236}">
                                <a16:creationId xmlns:a16="http://schemas.microsoft.com/office/drawing/2014/main" id="{CABFF8A3-F0D5-4C69-9B09-4A9C7B94CA3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21E2">
              <w:rPr>
                <w:noProof/>
              </w:rPr>
              <w:drawing>
                <wp:anchor distT="0" distB="0" distL="114300" distR="114300" simplePos="0" relativeHeight="251844608" behindDoc="0" locked="0" layoutInCell="1" allowOverlap="1" wp14:anchorId="41F92BF1" wp14:editId="5A7C543D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90170</wp:posOffset>
                  </wp:positionV>
                  <wp:extent cx="371475" cy="372110"/>
                  <wp:effectExtent l="0" t="0" r="9525" b="8890"/>
                  <wp:wrapNone/>
                  <wp:docPr id="18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AF4A53-E52A-4FE7-B57B-9A7E674729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37AF4A53-E52A-4FE7-B57B-9A7E6747297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242D40AF" w:rsidR="00D62518" w:rsidRPr="00A621E2" w:rsidRDefault="00D62518" w:rsidP="004651A6">
            <w:pPr>
              <w:snapToGrid w:val="0"/>
              <w:jc w:val="center"/>
              <w:rPr>
                <w:szCs w:val="21"/>
              </w:rPr>
            </w:pPr>
            <w:r w:rsidRPr="00A621E2">
              <w:rPr>
                <w:szCs w:val="21"/>
              </w:rPr>
              <w:t>識別</w:t>
            </w:r>
            <w:r w:rsidRPr="00A621E2">
              <w:rPr>
                <w:w w:val="80"/>
                <w:szCs w:val="21"/>
              </w:rPr>
              <w:t>コード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F04FD02" w14:textId="4BC63551" w:rsidR="00D62518" w:rsidRPr="00A621E2" w:rsidRDefault="00D62518" w:rsidP="005E5D1B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D6B14D0" w14:textId="6539740C" w:rsidR="00D62518" w:rsidRPr="00A621E2" w:rsidRDefault="00D62518" w:rsidP="004651A6">
            <w:pPr>
              <w:snapToGrid w:val="0"/>
              <w:jc w:val="center"/>
              <w:rPr>
                <w:szCs w:val="21"/>
              </w:rPr>
            </w:pPr>
          </w:p>
        </w:tc>
      </w:tr>
      <w:tr w:rsidR="00D62518" w:rsidRPr="00DD4358" w14:paraId="0C74AC3C" w14:textId="77777777" w:rsidTr="00DA4568">
        <w:tblPrEx>
          <w:tblCellMar>
            <w:left w:w="99" w:type="dxa"/>
            <w:right w:w="99" w:type="dxa"/>
          </w:tblCellMar>
        </w:tblPrEx>
        <w:trPr>
          <w:trHeight w:val="695"/>
        </w:trPr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D62518" w:rsidRPr="00400607" w:rsidRDefault="00D62518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6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EAB6" w14:textId="73534656" w:rsidR="00D62518" w:rsidRPr="00A621E2" w:rsidRDefault="00D62518" w:rsidP="00DC0E4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45838231" w:rsidR="00D62518" w:rsidRPr="00A621E2" w:rsidRDefault="00D62518" w:rsidP="00F329B7">
            <w:pPr>
              <w:snapToGrid w:val="0"/>
              <w:jc w:val="center"/>
              <w:rPr>
                <w:szCs w:val="21"/>
              </w:rPr>
            </w:pPr>
            <w:r w:rsidRPr="00A621E2">
              <w:rPr>
                <w:szCs w:val="21"/>
              </w:rPr>
              <w:t>F9</w:t>
            </w: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5E2C5" w14:textId="7FF23EEB" w:rsidR="00D62518" w:rsidRPr="00A621E2" w:rsidRDefault="00D62518" w:rsidP="004651A6">
            <w:pPr>
              <w:snapToGrid w:val="0"/>
              <w:rPr>
                <w:szCs w:val="21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D62518" w:rsidRPr="00A621E2" w:rsidRDefault="00D62518" w:rsidP="004651A6">
            <w:pPr>
              <w:snapToGrid w:val="0"/>
              <w:jc w:val="center"/>
              <w:rPr>
                <w:szCs w:val="21"/>
              </w:rPr>
            </w:pPr>
          </w:p>
        </w:tc>
      </w:tr>
      <w:tr w:rsidR="002B5BC7" w:rsidRPr="00DD4358" w14:paraId="14D2A1BD" w14:textId="13BBD6DD" w:rsidTr="009B0DBF">
        <w:tblPrEx>
          <w:tblCellMar>
            <w:left w:w="99" w:type="dxa"/>
            <w:right w:w="99" w:type="dxa"/>
          </w:tblCellMar>
        </w:tblPrEx>
        <w:trPr>
          <w:trHeight w:val="3384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E77C3" w14:textId="77777777" w:rsidR="006E62BA" w:rsidRDefault="002B5BC7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標準</w:t>
            </w:r>
            <w:r w:rsidR="006E62BA"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33DCBE90" w14:textId="1163AE5E" w:rsidR="002B5BC7" w:rsidRDefault="002B5BC7" w:rsidP="006E62B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73833697" w:rsidR="002B5BC7" w:rsidRPr="00400607" w:rsidRDefault="002B5BC7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B54F9" w14:textId="2FCB9367" w:rsidR="002B5BC7" w:rsidRPr="00A621E2" w:rsidRDefault="002B5BC7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A621E2">
              <w:rPr>
                <w:szCs w:val="21"/>
              </w:rPr>
              <w:t>【溶出試験】</w:t>
            </w:r>
          </w:p>
          <w:p w14:paraId="0F1904B0" w14:textId="0DE4E8B1" w:rsidR="002B5BC7" w:rsidRPr="00BC56AC" w:rsidRDefault="002B5BC7" w:rsidP="006E62BA">
            <w:pPr>
              <w:snapToGrid w:val="0"/>
              <w:spacing w:beforeLines="50" w:before="180"/>
              <w:ind w:rightChars="40" w:right="84" w:firstLineChars="700" w:firstLine="1260"/>
              <w:jc w:val="left"/>
              <w:rPr>
                <w:sz w:val="18"/>
                <w:szCs w:val="18"/>
              </w:rPr>
            </w:pPr>
            <w:r w:rsidRPr="00BC56AC">
              <w:rPr>
                <w:sz w:val="18"/>
                <w:szCs w:val="18"/>
              </w:rPr>
              <w:t>p</w:t>
            </w:r>
            <w:r w:rsidRPr="00BC56AC">
              <w:rPr>
                <w:sz w:val="18"/>
                <w:szCs w:val="18"/>
              </w:rPr>
              <w:t>Ｈ</w:t>
            </w:r>
            <w:r w:rsidRPr="00BC56AC">
              <w:rPr>
                <w:sz w:val="18"/>
                <w:szCs w:val="18"/>
              </w:rPr>
              <w:t>1.2</w:t>
            </w:r>
            <w:r w:rsidRPr="00BC56AC">
              <w:rPr>
                <w:rFonts w:hint="eastAsia"/>
                <w:sz w:val="18"/>
                <w:szCs w:val="18"/>
              </w:rPr>
              <w:t xml:space="preserve">　</w:t>
            </w:r>
            <w:r w:rsidRPr="00BC56AC">
              <w:rPr>
                <w:sz w:val="18"/>
                <w:szCs w:val="18"/>
              </w:rPr>
              <w:t>50rpm</w:t>
            </w:r>
          </w:p>
          <w:p w14:paraId="6EFE89C6" w14:textId="5B53A8DE" w:rsidR="002B5BC7" w:rsidRPr="00A621E2" w:rsidRDefault="006E62BA" w:rsidP="0088411F">
            <w:pPr>
              <w:snapToGrid w:val="0"/>
              <w:ind w:rightChars="40" w:right="84" w:firstLineChars="3300" w:firstLine="6930"/>
              <w:jc w:val="left"/>
              <w:rPr>
                <w:szCs w:val="21"/>
              </w:rPr>
            </w:pPr>
            <w:r w:rsidRPr="00A621E2">
              <w:rPr>
                <w:noProof/>
              </w:rPr>
              <w:drawing>
                <wp:anchor distT="0" distB="0" distL="114300" distR="114300" simplePos="0" relativeHeight="251842560" behindDoc="0" locked="0" layoutInCell="1" allowOverlap="1" wp14:anchorId="3EEA7FA9" wp14:editId="4FB67285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21590</wp:posOffset>
                  </wp:positionV>
                  <wp:extent cx="2736850" cy="1358265"/>
                  <wp:effectExtent l="0" t="0" r="6350" b="0"/>
                  <wp:wrapNone/>
                  <wp:docPr id="27968" name="図 279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6F73FC-C5EE-4E4B-B569-42FB05738E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8" name="図 27967">
                            <a:extLst>
                              <a:ext uri="{FF2B5EF4-FFF2-40B4-BE49-F238E27FC236}">
                                <a16:creationId xmlns:a16="http://schemas.microsoft.com/office/drawing/2014/main" id="{6A6F73FC-C5EE-4E4B-B569-42FB05738E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1358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A6FD6E" w14:textId="73ABB49B" w:rsidR="002B5BC7" w:rsidRPr="00A621E2" w:rsidRDefault="002B5BC7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1F551691" w14:textId="7120CE21" w:rsidR="002B5BC7" w:rsidRPr="00A621E2" w:rsidRDefault="002B5BC7" w:rsidP="00E05F8F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12771BBF" w14:textId="6D71973A" w:rsidR="002B5BC7" w:rsidRDefault="002B5BC7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27AD5B0C" w14:textId="17060C67" w:rsidR="006E62BA" w:rsidRDefault="006E62BA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216DB8B2" w14:textId="345749FA" w:rsidR="006E62BA" w:rsidRDefault="006E62BA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5D467914" w14:textId="62383F14" w:rsidR="006E62BA" w:rsidRDefault="006E62BA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570B7873" w14:textId="77777777" w:rsidR="006E62BA" w:rsidRDefault="006E62BA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46E2B460" w14:textId="77777777" w:rsidR="006E62BA" w:rsidRDefault="006E62BA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53D24764" w14:textId="77777777" w:rsidR="006E62BA" w:rsidRDefault="006E62BA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1DF191DE" w14:textId="76AC02CA" w:rsidR="006E62BA" w:rsidRPr="006E62BA" w:rsidRDefault="006E62BA" w:rsidP="00BA2F65">
            <w:pPr>
              <w:tabs>
                <w:tab w:val="left" w:pos="6075"/>
              </w:tabs>
              <w:snapToGrid w:val="0"/>
              <w:ind w:rightChars="40" w:right="84" w:firstLineChars="300" w:firstLine="480"/>
              <w:jc w:val="left"/>
              <w:rPr>
                <w:sz w:val="16"/>
                <w:szCs w:val="16"/>
              </w:rPr>
            </w:pPr>
            <w:r w:rsidRPr="006E62BA">
              <w:rPr>
                <w:rFonts w:hint="eastAsia"/>
                <w:sz w:val="16"/>
                <w:szCs w:val="16"/>
              </w:rPr>
              <w:t>※標準品：</w:t>
            </w:r>
            <w:r w:rsidRPr="006E62BA">
              <w:rPr>
                <w:sz w:val="16"/>
                <w:szCs w:val="16"/>
              </w:rPr>
              <w:t>パロキセチン錠</w:t>
            </w:r>
            <w:r w:rsidRPr="006E62BA">
              <w:rPr>
                <w:sz w:val="16"/>
                <w:szCs w:val="16"/>
              </w:rPr>
              <w:t>10mg</w:t>
            </w:r>
            <w:r w:rsidRPr="006E62BA">
              <w:rPr>
                <w:sz w:val="16"/>
                <w:szCs w:val="16"/>
              </w:rPr>
              <w:t>「フェルゼン」</w:t>
            </w:r>
          </w:p>
          <w:p w14:paraId="695FA1E4" w14:textId="34FBBBBE" w:rsidR="006E62BA" w:rsidRPr="00A621E2" w:rsidRDefault="006E62BA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0FE5AB5" w14:textId="77777777" w:rsidR="009B0DBF" w:rsidRPr="00A621E2" w:rsidRDefault="009B0DBF" w:rsidP="009B0DBF">
            <w:pPr>
              <w:snapToGrid w:val="0"/>
              <w:ind w:rightChars="40" w:right="84"/>
              <w:rPr>
                <w:szCs w:val="21"/>
                <w:lang w:eastAsia="zh-TW"/>
              </w:rPr>
            </w:pPr>
            <w:r w:rsidRPr="00A621E2">
              <w:rPr>
                <w:szCs w:val="21"/>
                <w:lang w:eastAsia="zh-TW"/>
              </w:rPr>
              <w:t>【生物学的同等性試験】</w:t>
            </w:r>
          </w:p>
          <w:p w14:paraId="28EAA886" w14:textId="19A74244" w:rsidR="009B0DBF" w:rsidRPr="00A621E2" w:rsidRDefault="009B0DBF" w:rsidP="00FF1E5F">
            <w:pPr>
              <w:snapToGrid w:val="0"/>
              <w:spacing w:beforeLines="30" w:before="108"/>
              <w:ind w:leftChars="50" w:left="105" w:rightChars="40" w:right="84"/>
              <w:rPr>
                <w:szCs w:val="21"/>
              </w:rPr>
            </w:pPr>
            <w:r w:rsidRPr="00A621E2">
              <w:rPr>
                <w:szCs w:val="21"/>
              </w:rPr>
              <w:t>パロキセチン錠</w:t>
            </w:r>
            <w:r w:rsidRPr="00A621E2">
              <w:rPr>
                <w:szCs w:val="21"/>
              </w:rPr>
              <w:t>5mg</w:t>
            </w:r>
            <w:r w:rsidRPr="00A621E2">
              <w:rPr>
                <w:szCs w:val="21"/>
              </w:rPr>
              <w:t>「フェルゼン」は、「含量が異なる経口固形製剤の生物学的同等性試験ガイドライン」（平成</w:t>
            </w:r>
            <w:r w:rsidRPr="00A621E2">
              <w:rPr>
                <w:szCs w:val="21"/>
              </w:rPr>
              <w:t>12</w:t>
            </w:r>
            <w:r w:rsidRPr="00A621E2">
              <w:rPr>
                <w:szCs w:val="21"/>
              </w:rPr>
              <w:t>年</w:t>
            </w:r>
            <w:r w:rsidRPr="00A621E2">
              <w:rPr>
                <w:szCs w:val="21"/>
              </w:rPr>
              <w:t>2</w:t>
            </w:r>
            <w:r w:rsidRPr="00A621E2">
              <w:rPr>
                <w:szCs w:val="21"/>
              </w:rPr>
              <w:t>月</w:t>
            </w:r>
            <w:r w:rsidRPr="00A621E2">
              <w:rPr>
                <w:szCs w:val="21"/>
              </w:rPr>
              <w:t>14</w:t>
            </w:r>
            <w:r w:rsidRPr="00A621E2">
              <w:rPr>
                <w:szCs w:val="21"/>
              </w:rPr>
              <w:t>日医薬審第</w:t>
            </w:r>
            <w:r w:rsidRPr="00A621E2">
              <w:rPr>
                <w:szCs w:val="21"/>
              </w:rPr>
              <w:t>64</w:t>
            </w:r>
            <w:r w:rsidRPr="00A621E2">
              <w:rPr>
                <w:szCs w:val="21"/>
              </w:rPr>
              <w:t>号、平成</w:t>
            </w:r>
            <w:r w:rsidRPr="00A621E2">
              <w:rPr>
                <w:szCs w:val="21"/>
              </w:rPr>
              <w:t>18</w:t>
            </w:r>
            <w:r w:rsidRPr="00A621E2">
              <w:rPr>
                <w:szCs w:val="21"/>
              </w:rPr>
              <w:t>年</w:t>
            </w:r>
            <w:r w:rsidRPr="00A621E2">
              <w:rPr>
                <w:szCs w:val="21"/>
              </w:rPr>
              <w:t>11</w:t>
            </w:r>
            <w:r w:rsidRPr="00A621E2">
              <w:rPr>
                <w:szCs w:val="21"/>
              </w:rPr>
              <w:t>月</w:t>
            </w:r>
            <w:r w:rsidRPr="00A621E2">
              <w:rPr>
                <w:szCs w:val="21"/>
              </w:rPr>
              <w:t>24</w:t>
            </w:r>
            <w:r w:rsidRPr="00A621E2">
              <w:rPr>
                <w:szCs w:val="21"/>
              </w:rPr>
              <w:t>日一部改正）に基づき、パロキセチン錠</w:t>
            </w:r>
            <w:r w:rsidRPr="00A621E2">
              <w:rPr>
                <w:szCs w:val="21"/>
              </w:rPr>
              <w:t>10mg</w:t>
            </w:r>
            <w:r w:rsidRPr="00A621E2">
              <w:rPr>
                <w:szCs w:val="21"/>
              </w:rPr>
              <w:t>「フェルゼン」を標準品として溶出試験を実施した。</w:t>
            </w:r>
          </w:p>
          <w:p w14:paraId="6DEDD475" w14:textId="77777777" w:rsidR="00FF1E5F" w:rsidRDefault="009B0DBF" w:rsidP="00FF1E5F">
            <w:pPr>
              <w:snapToGrid w:val="0"/>
              <w:ind w:rightChars="40" w:right="84" w:firstLineChars="50" w:firstLine="105"/>
              <w:rPr>
                <w:szCs w:val="21"/>
              </w:rPr>
            </w:pPr>
            <w:r w:rsidRPr="00A621E2">
              <w:rPr>
                <w:szCs w:val="21"/>
              </w:rPr>
              <w:t>その結果、溶出挙動は類似している事が示</w:t>
            </w:r>
          </w:p>
          <w:p w14:paraId="0AC67A82" w14:textId="77777777" w:rsidR="00FF1E5F" w:rsidRDefault="009B0DBF" w:rsidP="00FF1E5F">
            <w:pPr>
              <w:snapToGrid w:val="0"/>
              <w:ind w:rightChars="40" w:right="84" w:firstLineChars="50" w:firstLine="105"/>
              <w:rPr>
                <w:szCs w:val="21"/>
              </w:rPr>
            </w:pPr>
            <w:r w:rsidRPr="00A621E2">
              <w:rPr>
                <w:szCs w:val="21"/>
              </w:rPr>
              <w:t>され、両製剤は生物学的に同等であると判</w:t>
            </w:r>
          </w:p>
          <w:p w14:paraId="282E96E2" w14:textId="57FC72A1" w:rsidR="002B5BC7" w:rsidRPr="00A621E2" w:rsidRDefault="009B0DBF" w:rsidP="00FF1E5F">
            <w:pPr>
              <w:snapToGrid w:val="0"/>
              <w:ind w:rightChars="40" w:right="84" w:firstLineChars="50" w:firstLine="105"/>
              <w:rPr>
                <w:szCs w:val="21"/>
              </w:rPr>
            </w:pPr>
            <w:r w:rsidRPr="00A621E2">
              <w:rPr>
                <w:szCs w:val="21"/>
              </w:rPr>
              <w:t>定された。</w:t>
            </w:r>
          </w:p>
        </w:tc>
      </w:tr>
      <w:tr w:rsidR="00D605CF" w:rsidRPr="00DD4358" w14:paraId="10C76D68" w14:textId="77777777" w:rsidTr="00FF1E5F">
        <w:trPr>
          <w:trHeight w:val="361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0B5629A6" w:rsidR="00D605CF" w:rsidRPr="00400607" w:rsidRDefault="008F4EA7" w:rsidP="008F4EA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7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B5B3A" w14:textId="7071DDB7" w:rsidR="00D605CF" w:rsidRPr="00A621E2" w:rsidRDefault="00EC6B8E" w:rsidP="00D605CF">
            <w:pPr>
              <w:snapToGrid w:val="0"/>
              <w:jc w:val="center"/>
              <w:rPr>
                <w:szCs w:val="21"/>
              </w:rPr>
            </w:pPr>
            <w:r w:rsidRPr="00A621E2">
              <w:rPr>
                <w:szCs w:val="21"/>
              </w:rPr>
              <w:t xml:space="preserve">株式会社フェルゼンファーマ　</w:t>
            </w:r>
            <w:r w:rsidRPr="00A621E2">
              <w:rPr>
                <w:szCs w:val="21"/>
              </w:rPr>
              <w:t>TEL</w:t>
            </w:r>
            <w:r w:rsidRPr="00A621E2">
              <w:rPr>
                <w:szCs w:val="21"/>
              </w:rPr>
              <w:t>：</w:t>
            </w:r>
            <w:r w:rsidRPr="00A621E2">
              <w:rPr>
                <w:szCs w:val="21"/>
              </w:rPr>
              <w:t>03-6368-5160</w:t>
            </w:r>
            <w:r w:rsidRPr="00A621E2">
              <w:rPr>
                <w:szCs w:val="21"/>
              </w:rPr>
              <w:t xml:space="preserve">　</w:t>
            </w:r>
            <w:r w:rsidRPr="00A621E2">
              <w:rPr>
                <w:szCs w:val="21"/>
              </w:rPr>
              <w:t>FAX</w:t>
            </w:r>
            <w:r w:rsidRPr="00A621E2">
              <w:rPr>
                <w:szCs w:val="21"/>
              </w:rPr>
              <w:t>：</w:t>
            </w:r>
            <w:r w:rsidRPr="00A621E2">
              <w:rPr>
                <w:szCs w:val="21"/>
              </w:rPr>
              <w:t>03-3580-1522</w:t>
            </w:r>
          </w:p>
        </w:tc>
      </w:tr>
    </w:tbl>
    <w:p w14:paraId="7480F75F" w14:textId="6F37BE53" w:rsidR="00426F48" w:rsidRPr="00426F48" w:rsidRDefault="007877CA" w:rsidP="00426F48">
      <w:pPr>
        <w:snapToGrid w:val="0"/>
        <w:spacing w:beforeLines="30" w:before="108"/>
        <w:ind w:rightChars="-68" w:right="-143"/>
        <w:jc w:val="right"/>
        <w:rPr>
          <w:rFonts w:cs="Arial"/>
          <w:sz w:val="18"/>
          <w:szCs w:val="18"/>
        </w:rPr>
      </w:pPr>
      <w:r>
        <w:rPr>
          <w:rFonts w:cs="Arial" w:hint="eastAsia"/>
          <w:sz w:val="18"/>
          <w:szCs w:val="18"/>
        </w:rPr>
        <w:t xml:space="preserve">　　　　　</w:t>
      </w:r>
      <w:r w:rsidR="00ED3916"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="00ED3916"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FF1E5F">
        <w:rPr>
          <w:rFonts w:cs="Arial" w:hint="eastAsia"/>
          <w:sz w:val="18"/>
          <w:szCs w:val="18"/>
        </w:rPr>
        <w:t>6</w:t>
      </w:r>
      <w:r w:rsidR="00ED3916" w:rsidRPr="00ED3916">
        <w:rPr>
          <w:rFonts w:cs="Arial"/>
          <w:sz w:val="18"/>
          <w:szCs w:val="18"/>
        </w:rPr>
        <w:t>）</w:t>
      </w:r>
    </w:p>
    <w:sectPr w:rsidR="00426F48" w:rsidRPr="00426F48" w:rsidSect="007877CA">
      <w:pgSz w:w="11906" w:h="16838" w:code="9"/>
      <w:pgMar w:top="1134" w:right="849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45EE6" w14:textId="77777777" w:rsidR="005C2838" w:rsidRDefault="005C2838" w:rsidP="00CB2E6E">
      <w:r>
        <w:separator/>
      </w:r>
    </w:p>
  </w:endnote>
  <w:endnote w:type="continuationSeparator" w:id="0">
    <w:p w14:paraId="0354BE7B" w14:textId="77777777" w:rsidR="005C2838" w:rsidRDefault="005C2838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5D514" w14:textId="77777777" w:rsidR="005C2838" w:rsidRDefault="005C2838" w:rsidP="00CB2E6E">
      <w:r>
        <w:separator/>
      </w:r>
    </w:p>
  </w:footnote>
  <w:footnote w:type="continuationSeparator" w:id="0">
    <w:p w14:paraId="28095402" w14:textId="77777777" w:rsidR="005C2838" w:rsidRDefault="005C2838" w:rsidP="00CB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27682"/>
    <w:multiLevelType w:val="multilevel"/>
    <w:tmpl w:val="6370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97280E"/>
    <w:multiLevelType w:val="multilevel"/>
    <w:tmpl w:val="B5F0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928128">
    <w:abstractNumId w:val="0"/>
  </w:num>
  <w:num w:numId="2" w16cid:durableId="14628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E41"/>
    <w:rsid w:val="00016AC0"/>
    <w:rsid w:val="000220E0"/>
    <w:rsid w:val="000240C0"/>
    <w:rsid w:val="0002504E"/>
    <w:rsid w:val="0003006B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C565E"/>
    <w:rsid w:val="000D344D"/>
    <w:rsid w:val="000D39A4"/>
    <w:rsid w:val="000D453B"/>
    <w:rsid w:val="000D5C12"/>
    <w:rsid w:val="000D7A0C"/>
    <w:rsid w:val="000E03A8"/>
    <w:rsid w:val="000E11EA"/>
    <w:rsid w:val="000E2DF8"/>
    <w:rsid w:val="000E621D"/>
    <w:rsid w:val="000F1BDD"/>
    <w:rsid w:val="000F3E8F"/>
    <w:rsid w:val="000F7DE6"/>
    <w:rsid w:val="001046D1"/>
    <w:rsid w:val="00106BDF"/>
    <w:rsid w:val="00106F64"/>
    <w:rsid w:val="00107574"/>
    <w:rsid w:val="00114C7F"/>
    <w:rsid w:val="00122E8F"/>
    <w:rsid w:val="001234A2"/>
    <w:rsid w:val="001237DB"/>
    <w:rsid w:val="00124D0E"/>
    <w:rsid w:val="00125A99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47069"/>
    <w:rsid w:val="001500B9"/>
    <w:rsid w:val="001503BC"/>
    <w:rsid w:val="00152555"/>
    <w:rsid w:val="00153152"/>
    <w:rsid w:val="00154486"/>
    <w:rsid w:val="0015691D"/>
    <w:rsid w:val="00162D64"/>
    <w:rsid w:val="001630CF"/>
    <w:rsid w:val="0016386B"/>
    <w:rsid w:val="0016431E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2A5C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C6F"/>
    <w:rsid w:val="001C722F"/>
    <w:rsid w:val="001C77F3"/>
    <w:rsid w:val="001D045F"/>
    <w:rsid w:val="001D1532"/>
    <w:rsid w:val="001D232F"/>
    <w:rsid w:val="001D623C"/>
    <w:rsid w:val="001D65B9"/>
    <w:rsid w:val="001E2E50"/>
    <w:rsid w:val="001E52B2"/>
    <w:rsid w:val="001E7D77"/>
    <w:rsid w:val="001F2849"/>
    <w:rsid w:val="001F2BD0"/>
    <w:rsid w:val="001F2F98"/>
    <w:rsid w:val="001F4F11"/>
    <w:rsid w:val="001F54C2"/>
    <w:rsid w:val="001F5C5A"/>
    <w:rsid w:val="001F7FFA"/>
    <w:rsid w:val="002009A6"/>
    <w:rsid w:val="0020313F"/>
    <w:rsid w:val="00204BA4"/>
    <w:rsid w:val="00216210"/>
    <w:rsid w:val="002243DA"/>
    <w:rsid w:val="00225670"/>
    <w:rsid w:val="00225C2A"/>
    <w:rsid w:val="00225ECA"/>
    <w:rsid w:val="00227F64"/>
    <w:rsid w:val="00232065"/>
    <w:rsid w:val="0023267D"/>
    <w:rsid w:val="002326B0"/>
    <w:rsid w:val="00233F4A"/>
    <w:rsid w:val="002341E7"/>
    <w:rsid w:val="002355E3"/>
    <w:rsid w:val="00236A71"/>
    <w:rsid w:val="00236CAC"/>
    <w:rsid w:val="00236F52"/>
    <w:rsid w:val="00242F52"/>
    <w:rsid w:val="002464D0"/>
    <w:rsid w:val="00253FAA"/>
    <w:rsid w:val="002549AC"/>
    <w:rsid w:val="00264582"/>
    <w:rsid w:val="00265178"/>
    <w:rsid w:val="002665CD"/>
    <w:rsid w:val="00267DAE"/>
    <w:rsid w:val="00270AB5"/>
    <w:rsid w:val="00271D72"/>
    <w:rsid w:val="002734DC"/>
    <w:rsid w:val="002744AE"/>
    <w:rsid w:val="00275556"/>
    <w:rsid w:val="0028025F"/>
    <w:rsid w:val="00280A2D"/>
    <w:rsid w:val="00281193"/>
    <w:rsid w:val="00281400"/>
    <w:rsid w:val="00282617"/>
    <w:rsid w:val="00283113"/>
    <w:rsid w:val="00283B63"/>
    <w:rsid w:val="00285228"/>
    <w:rsid w:val="002855E2"/>
    <w:rsid w:val="00286513"/>
    <w:rsid w:val="00287040"/>
    <w:rsid w:val="002871BF"/>
    <w:rsid w:val="00290C40"/>
    <w:rsid w:val="0029256C"/>
    <w:rsid w:val="00296EFE"/>
    <w:rsid w:val="002A0406"/>
    <w:rsid w:val="002A18DD"/>
    <w:rsid w:val="002A1E52"/>
    <w:rsid w:val="002A337D"/>
    <w:rsid w:val="002A7024"/>
    <w:rsid w:val="002B0560"/>
    <w:rsid w:val="002B1EFF"/>
    <w:rsid w:val="002B3A3F"/>
    <w:rsid w:val="002B5BC7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60B5"/>
    <w:rsid w:val="002D732C"/>
    <w:rsid w:val="002E2911"/>
    <w:rsid w:val="002E4BFB"/>
    <w:rsid w:val="002E6A54"/>
    <w:rsid w:val="002E75AC"/>
    <w:rsid w:val="002F1E7F"/>
    <w:rsid w:val="002F28AF"/>
    <w:rsid w:val="002F4C29"/>
    <w:rsid w:val="003001DF"/>
    <w:rsid w:val="00300A94"/>
    <w:rsid w:val="00300D26"/>
    <w:rsid w:val="00304150"/>
    <w:rsid w:val="003043B6"/>
    <w:rsid w:val="0030591A"/>
    <w:rsid w:val="003079B5"/>
    <w:rsid w:val="003102CC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3B1A"/>
    <w:rsid w:val="00336204"/>
    <w:rsid w:val="00336445"/>
    <w:rsid w:val="00336D8E"/>
    <w:rsid w:val="0034229F"/>
    <w:rsid w:val="00345506"/>
    <w:rsid w:val="00346EEF"/>
    <w:rsid w:val="00351634"/>
    <w:rsid w:val="00351D8F"/>
    <w:rsid w:val="003548E2"/>
    <w:rsid w:val="00354ABC"/>
    <w:rsid w:val="00356755"/>
    <w:rsid w:val="00357FBC"/>
    <w:rsid w:val="00361048"/>
    <w:rsid w:val="00364212"/>
    <w:rsid w:val="00367DE4"/>
    <w:rsid w:val="00371827"/>
    <w:rsid w:val="00374A08"/>
    <w:rsid w:val="00376EDB"/>
    <w:rsid w:val="00376F2E"/>
    <w:rsid w:val="00383EA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E62F9"/>
    <w:rsid w:val="003E7E0E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3BF3"/>
    <w:rsid w:val="0043618A"/>
    <w:rsid w:val="0044164D"/>
    <w:rsid w:val="00445613"/>
    <w:rsid w:val="0045283A"/>
    <w:rsid w:val="004553A4"/>
    <w:rsid w:val="00455B9A"/>
    <w:rsid w:val="00456BC7"/>
    <w:rsid w:val="004605FB"/>
    <w:rsid w:val="004637C5"/>
    <w:rsid w:val="00464D6D"/>
    <w:rsid w:val="00464F5A"/>
    <w:rsid w:val="004651A6"/>
    <w:rsid w:val="00475C27"/>
    <w:rsid w:val="00483AF9"/>
    <w:rsid w:val="00483F32"/>
    <w:rsid w:val="00485919"/>
    <w:rsid w:val="00487AB1"/>
    <w:rsid w:val="00491740"/>
    <w:rsid w:val="00492CCF"/>
    <w:rsid w:val="00493E23"/>
    <w:rsid w:val="00494C54"/>
    <w:rsid w:val="00495B7B"/>
    <w:rsid w:val="00496F83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2F5"/>
    <w:rsid w:val="004C47D8"/>
    <w:rsid w:val="004C4FD6"/>
    <w:rsid w:val="004C5A35"/>
    <w:rsid w:val="004C6068"/>
    <w:rsid w:val="004C77E9"/>
    <w:rsid w:val="004C784C"/>
    <w:rsid w:val="004E265B"/>
    <w:rsid w:val="004E4778"/>
    <w:rsid w:val="004E4D55"/>
    <w:rsid w:val="004E69BE"/>
    <w:rsid w:val="004E6F5F"/>
    <w:rsid w:val="004E7B80"/>
    <w:rsid w:val="004F1DCA"/>
    <w:rsid w:val="004F1E5E"/>
    <w:rsid w:val="004F4427"/>
    <w:rsid w:val="004F5935"/>
    <w:rsid w:val="004F7C58"/>
    <w:rsid w:val="00502BA6"/>
    <w:rsid w:val="00502F1F"/>
    <w:rsid w:val="005037F5"/>
    <w:rsid w:val="00503A70"/>
    <w:rsid w:val="00505555"/>
    <w:rsid w:val="0050610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43E3"/>
    <w:rsid w:val="0052798B"/>
    <w:rsid w:val="00527AF6"/>
    <w:rsid w:val="00530754"/>
    <w:rsid w:val="0053313D"/>
    <w:rsid w:val="00540AF3"/>
    <w:rsid w:val="00542F3F"/>
    <w:rsid w:val="00545219"/>
    <w:rsid w:val="00554660"/>
    <w:rsid w:val="005551A0"/>
    <w:rsid w:val="00557DE9"/>
    <w:rsid w:val="00561627"/>
    <w:rsid w:val="0056625E"/>
    <w:rsid w:val="00567076"/>
    <w:rsid w:val="0056751C"/>
    <w:rsid w:val="005675EB"/>
    <w:rsid w:val="005676A2"/>
    <w:rsid w:val="005746DB"/>
    <w:rsid w:val="0057641A"/>
    <w:rsid w:val="00580469"/>
    <w:rsid w:val="00584014"/>
    <w:rsid w:val="005845F2"/>
    <w:rsid w:val="005864AA"/>
    <w:rsid w:val="00586E95"/>
    <w:rsid w:val="00591EB6"/>
    <w:rsid w:val="00593BF4"/>
    <w:rsid w:val="00596619"/>
    <w:rsid w:val="00597FBC"/>
    <w:rsid w:val="005A19D1"/>
    <w:rsid w:val="005A1D2A"/>
    <w:rsid w:val="005A600A"/>
    <w:rsid w:val="005A6D26"/>
    <w:rsid w:val="005A7993"/>
    <w:rsid w:val="005B1F14"/>
    <w:rsid w:val="005B27FF"/>
    <w:rsid w:val="005B436E"/>
    <w:rsid w:val="005B45DA"/>
    <w:rsid w:val="005B5DFB"/>
    <w:rsid w:val="005C0465"/>
    <w:rsid w:val="005C152E"/>
    <w:rsid w:val="005C2838"/>
    <w:rsid w:val="005C3718"/>
    <w:rsid w:val="005C3ECF"/>
    <w:rsid w:val="005C45AA"/>
    <w:rsid w:val="005C67F3"/>
    <w:rsid w:val="005C6C9C"/>
    <w:rsid w:val="005D1022"/>
    <w:rsid w:val="005D141B"/>
    <w:rsid w:val="005D222C"/>
    <w:rsid w:val="005D4C0B"/>
    <w:rsid w:val="005D4E2A"/>
    <w:rsid w:val="005D548E"/>
    <w:rsid w:val="005E33F0"/>
    <w:rsid w:val="005E3753"/>
    <w:rsid w:val="005E4643"/>
    <w:rsid w:val="005E4A56"/>
    <w:rsid w:val="005E5D1B"/>
    <w:rsid w:val="005E6AF4"/>
    <w:rsid w:val="005E75F2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4964"/>
    <w:rsid w:val="006156B9"/>
    <w:rsid w:val="00615CC9"/>
    <w:rsid w:val="006205FA"/>
    <w:rsid w:val="0062316A"/>
    <w:rsid w:val="0062499D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28D5"/>
    <w:rsid w:val="0066642C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97FFB"/>
    <w:rsid w:val="006A011E"/>
    <w:rsid w:val="006A45A1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D6EE7"/>
    <w:rsid w:val="006E3E2C"/>
    <w:rsid w:val="006E62BA"/>
    <w:rsid w:val="006E7606"/>
    <w:rsid w:val="006E7C17"/>
    <w:rsid w:val="006F4198"/>
    <w:rsid w:val="006F4EF6"/>
    <w:rsid w:val="006F5C85"/>
    <w:rsid w:val="00700A36"/>
    <w:rsid w:val="00702875"/>
    <w:rsid w:val="007034F2"/>
    <w:rsid w:val="007056C5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46C5"/>
    <w:rsid w:val="00726E47"/>
    <w:rsid w:val="00727516"/>
    <w:rsid w:val="007325CA"/>
    <w:rsid w:val="00732BC0"/>
    <w:rsid w:val="007339A9"/>
    <w:rsid w:val="007365C5"/>
    <w:rsid w:val="00737DCE"/>
    <w:rsid w:val="007468D2"/>
    <w:rsid w:val="00746D33"/>
    <w:rsid w:val="00747539"/>
    <w:rsid w:val="007514D4"/>
    <w:rsid w:val="00753E46"/>
    <w:rsid w:val="00757F5B"/>
    <w:rsid w:val="0076327B"/>
    <w:rsid w:val="00763917"/>
    <w:rsid w:val="00764CA7"/>
    <w:rsid w:val="00765505"/>
    <w:rsid w:val="007658B6"/>
    <w:rsid w:val="00774844"/>
    <w:rsid w:val="00776362"/>
    <w:rsid w:val="00776B8B"/>
    <w:rsid w:val="007772E1"/>
    <w:rsid w:val="00782B4F"/>
    <w:rsid w:val="00783DFC"/>
    <w:rsid w:val="0078418F"/>
    <w:rsid w:val="007843F7"/>
    <w:rsid w:val="0078513E"/>
    <w:rsid w:val="00786211"/>
    <w:rsid w:val="00787185"/>
    <w:rsid w:val="007877CA"/>
    <w:rsid w:val="0079495B"/>
    <w:rsid w:val="00796D0B"/>
    <w:rsid w:val="007A2C51"/>
    <w:rsid w:val="007A2D7B"/>
    <w:rsid w:val="007A5885"/>
    <w:rsid w:val="007A6495"/>
    <w:rsid w:val="007A7019"/>
    <w:rsid w:val="007B33D9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2E4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5B01"/>
    <w:rsid w:val="00805ECA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40279"/>
    <w:rsid w:val="00842CB5"/>
    <w:rsid w:val="008453CA"/>
    <w:rsid w:val="0084557E"/>
    <w:rsid w:val="008457B4"/>
    <w:rsid w:val="008476F4"/>
    <w:rsid w:val="00851394"/>
    <w:rsid w:val="00852659"/>
    <w:rsid w:val="008538CE"/>
    <w:rsid w:val="00853932"/>
    <w:rsid w:val="008547B6"/>
    <w:rsid w:val="008605E5"/>
    <w:rsid w:val="00860BA0"/>
    <w:rsid w:val="00861100"/>
    <w:rsid w:val="00864A4E"/>
    <w:rsid w:val="008714A6"/>
    <w:rsid w:val="00872DA4"/>
    <w:rsid w:val="00875EA7"/>
    <w:rsid w:val="00876742"/>
    <w:rsid w:val="00877162"/>
    <w:rsid w:val="00877730"/>
    <w:rsid w:val="00881619"/>
    <w:rsid w:val="00881AD5"/>
    <w:rsid w:val="00881F77"/>
    <w:rsid w:val="00883803"/>
    <w:rsid w:val="0088411F"/>
    <w:rsid w:val="00884148"/>
    <w:rsid w:val="00884A34"/>
    <w:rsid w:val="00886CF7"/>
    <w:rsid w:val="00891C97"/>
    <w:rsid w:val="00895A3C"/>
    <w:rsid w:val="008A03D7"/>
    <w:rsid w:val="008A3787"/>
    <w:rsid w:val="008B1AC9"/>
    <w:rsid w:val="008B2DAB"/>
    <w:rsid w:val="008B4D3D"/>
    <w:rsid w:val="008C0D90"/>
    <w:rsid w:val="008C5A81"/>
    <w:rsid w:val="008C5D8E"/>
    <w:rsid w:val="008C7869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4EA7"/>
    <w:rsid w:val="008F57E5"/>
    <w:rsid w:val="008F6599"/>
    <w:rsid w:val="0090537F"/>
    <w:rsid w:val="00905AA5"/>
    <w:rsid w:val="00906643"/>
    <w:rsid w:val="00907801"/>
    <w:rsid w:val="00907FA0"/>
    <w:rsid w:val="00910453"/>
    <w:rsid w:val="0091591A"/>
    <w:rsid w:val="0092014B"/>
    <w:rsid w:val="00920B1E"/>
    <w:rsid w:val="00925584"/>
    <w:rsid w:val="0092613E"/>
    <w:rsid w:val="00926440"/>
    <w:rsid w:val="009277AA"/>
    <w:rsid w:val="0093476F"/>
    <w:rsid w:val="00943623"/>
    <w:rsid w:val="00944F67"/>
    <w:rsid w:val="00951361"/>
    <w:rsid w:val="00951A10"/>
    <w:rsid w:val="00953513"/>
    <w:rsid w:val="0095414E"/>
    <w:rsid w:val="009553B1"/>
    <w:rsid w:val="00955458"/>
    <w:rsid w:val="00955741"/>
    <w:rsid w:val="00956EBB"/>
    <w:rsid w:val="0095792A"/>
    <w:rsid w:val="00960526"/>
    <w:rsid w:val="009605B2"/>
    <w:rsid w:val="00960B4B"/>
    <w:rsid w:val="009656CC"/>
    <w:rsid w:val="0097592A"/>
    <w:rsid w:val="009759D3"/>
    <w:rsid w:val="0097618F"/>
    <w:rsid w:val="009771A1"/>
    <w:rsid w:val="00977ECE"/>
    <w:rsid w:val="00977FD8"/>
    <w:rsid w:val="00982BF3"/>
    <w:rsid w:val="00990570"/>
    <w:rsid w:val="00992F0C"/>
    <w:rsid w:val="0099440E"/>
    <w:rsid w:val="00994666"/>
    <w:rsid w:val="009965F7"/>
    <w:rsid w:val="009967D0"/>
    <w:rsid w:val="00996D81"/>
    <w:rsid w:val="009970A9"/>
    <w:rsid w:val="00997F01"/>
    <w:rsid w:val="009A39B3"/>
    <w:rsid w:val="009A77E4"/>
    <w:rsid w:val="009B0DBF"/>
    <w:rsid w:val="009B0F30"/>
    <w:rsid w:val="009B6D68"/>
    <w:rsid w:val="009B77EA"/>
    <w:rsid w:val="009C1881"/>
    <w:rsid w:val="009C368B"/>
    <w:rsid w:val="009C5AAC"/>
    <w:rsid w:val="009D26D2"/>
    <w:rsid w:val="009D5EC6"/>
    <w:rsid w:val="009E11F8"/>
    <w:rsid w:val="009E1616"/>
    <w:rsid w:val="009E3159"/>
    <w:rsid w:val="009E574E"/>
    <w:rsid w:val="009E70FB"/>
    <w:rsid w:val="009F1F1A"/>
    <w:rsid w:val="009F4EB4"/>
    <w:rsid w:val="00A0228E"/>
    <w:rsid w:val="00A02BCB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20193"/>
    <w:rsid w:val="00A20395"/>
    <w:rsid w:val="00A3588F"/>
    <w:rsid w:val="00A36828"/>
    <w:rsid w:val="00A40389"/>
    <w:rsid w:val="00A4182B"/>
    <w:rsid w:val="00A44376"/>
    <w:rsid w:val="00A47A34"/>
    <w:rsid w:val="00A51D24"/>
    <w:rsid w:val="00A56464"/>
    <w:rsid w:val="00A621E2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B7C"/>
    <w:rsid w:val="00AB3D4A"/>
    <w:rsid w:val="00AB3E2B"/>
    <w:rsid w:val="00AB432A"/>
    <w:rsid w:val="00AB4DE6"/>
    <w:rsid w:val="00AB61A3"/>
    <w:rsid w:val="00AB6DB7"/>
    <w:rsid w:val="00AC248B"/>
    <w:rsid w:val="00AD2471"/>
    <w:rsid w:val="00AE04E2"/>
    <w:rsid w:val="00AE0C5F"/>
    <w:rsid w:val="00AE408D"/>
    <w:rsid w:val="00AE5EFF"/>
    <w:rsid w:val="00AE6123"/>
    <w:rsid w:val="00AF4A7C"/>
    <w:rsid w:val="00AF5289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46A5"/>
    <w:rsid w:val="00B50ECC"/>
    <w:rsid w:val="00B53717"/>
    <w:rsid w:val="00B57D48"/>
    <w:rsid w:val="00B61975"/>
    <w:rsid w:val="00B61D04"/>
    <w:rsid w:val="00B620BE"/>
    <w:rsid w:val="00B650DE"/>
    <w:rsid w:val="00B652C4"/>
    <w:rsid w:val="00B66631"/>
    <w:rsid w:val="00B677FF"/>
    <w:rsid w:val="00B67DC5"/>
    <w:rsid w:val="00B74522"/>
    <w:rsid w:val="00B753B2"/>
    <w:rsid w:val="00B768FF"/>
    <w:rsid w:val="00B76AB8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2F65"/>
    <w:rsid w:val="00BA7617"/>
    <w:rsid w:val="00BA7FD2"/>
    <w:rsid w:val="00BC1D77"/>
    <w:rsid w:val="00BC1E9F"/>
    <w:rsid w:val="00BC2320"/>
    <w:rsid w:val="00BC35D0"/>
    <w:rsid w:val="00BC56AC"/>
    <w:rsid w:val="00BC715C"/>
    <w:rsid w:val="00BD0F44"/>
    <w:rsid w:val="00BD4435"/>
    <w:rsid w:val="00BD6AC4"/>
    <w:rsid w:val="00BE2AA9"/>
    <w:rsid w:val="00BE393B"/>
    <w:rsid w:val="00BE693C"/>
    <w:rsid w:val="00BE7B9A"/>
    <w:rsid w:val="00BE7C6D"/>
    <w:rsid w:val="00BE7D84"/>
    <w:rsid w:val="00BF1C68"/>
    <w:rsid w:val="00BF20B6"/>
    <w:rsid w:val="00BF22A7"/>
    <w:rsid w:val="00BF389E"/>
    <w:rsid w:val="00BF6983"/>
    <w:rsid w:val="00C019E2"/>
    <w:rsid w:val="00C0464E"/>
    <w:rsid w:val="00C0631C"/>
    <w:rsid w:val="00C1202D"/>
    <w:rsid w:val="00C14032"/>
    <w:rsid w:val="00C20756"/>
    <w:rsid w:val="00C21CA0"/>
    <w:rsid w:val="00C22274"/>
    <w:rsid w:val="00C25114"/>
    <w:rsid w:val="00C252C0"/>
    <w:rsid w:val="00C25FDD"/>
    <w:rsid w:val="00C27AFE"/>
    <w:rsid w:val="00C30D92"/>
    <w:rsid w:val="00C422C2"/>
    <w:rsid w:val="00C4657A"/>
    <w:rsid w:val="00C47A92"/>
    <w:rsid w:val="00C52E4C"/>
    <w:rsid w:val="00C556B4"/>
    <w:rsid w:val="00C56E3E"/>
    <w:rsid w:val="00C60DAA"/>
    <w:rsid w:val="00C64B34"/>
    <w:rsid w:val="00C65379"/>
    <w:rsid w:val="00C7273F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499C"/>
    <w:rsid w:val="00C86CFE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7AA6"/>
    <w:rsid w:val="00CF03E8"/>
    <w:rsid w:val="00CF3089"/>
    <w:rsid w:val="00D00CF3"/>
    <w:rsid w:val="00D044FD"/>
    <w:rsid w:val="00D076A0"/>
    <w:rsid w:val="00D1004D"/>
    <w:rsid w:val="00D12F16"/>
    <w:rsid w:val="00D136DF"/>
    <w:rsid w:val="00D13FA0"/>
    <w:rsid w:val="00D1401C"/>
    <w:rsid w:val="00D15D32"/>
    <w:rsid w:val="00D20721"/>
    <w:rsid w:val="00D213D3"/>
    <w:rsid w:val="00D2195B"/>
    <w:rsid w:val="00D24610"/>
    <w:rsid w:val="00D34493"/>
    <w:rsid w:val="00D34D8D"/>
    <w:rsid w:val="00D4019B"/>
    <w:rsid w:val="00D42ECB"/>
    <w:rsid w:val="00D43093"/>
    <w:rsid w:val="00D44099"/>
    <w:rsid w:val="00D45D61"/>
    <w:rsid w:val="00D54716"/>
    <w:rsid w:val="00D57D05"/>
    <w:rsid w:val="00D605CF"/>
    <w:rsid w:val="00D61587"/>
    <w:rsid w:val="00D62518"/>
    <w:rsid w:val="00D631BC"/>
    <w:rsid w:val="00D64048"/>
    <w:rsid w:val="00D6474A"/>
    <w:rsid w:val="00D65F28"/>
    <w:rsid w:val="00D67A96"/>
    <w:rsid w:val="00D7128B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6005"/>
    <w:rsid w:val="00D874B5"/>
    <w:rsid w:val="00D90798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A7F5D"/>
    <w:rsid w:val="00DB2D4B"/>
    <w:rsid w:val="00DB4964"/>
    <w:rsid w:val="00DB4CAB"/>
    <w:rsid w:val="00DB5DB3"/>
    <w:rsid w:val="00DB7C05"/>
    <w:rsid w:val="00DC0E4D"/>
    <w:rsid w:val="00DD111F"/>
    <w:rsid w:val="00DD1B8A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05F8F"/>
    <w:rsid w:val="00E10BA0"/>
    <w:rsid w:val="00E10C0A"/>
    <w:rsid w:val="00E10DA8"/>
    <w:rsid w:val="00E11DE4"/>
    <w:rsid w:val="00E12F82"/>
    <w:rsid w:val="00E14947"/>
    <w:rsid w:val="00E14A95"/>
    <w:rsid w:val="00E14FD2"/>
    <w:rsid w:val="00E1600A"/>
    <w:rsid w:val="00E16E56"/>
    <w:rsid w:val="00E20C9F"/>
    <w:rsid w:val="00E20DDF"/>
    <w:rsid w:val="00E211BA"/>
    <w:rsid w:val="00E2148F"/>
    <w:rsid w:val="00E22A75"/>
    <w:rsid w:val="00E231AF"/>
    <w:rsid w:val="00E2328F"/>
    <w:rsid w:val="00E276B5"/>
    <w:rsid w:val="00E27CD9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F84"/>
    <w:rsid w:val="00E543BF"/>
    <w:rsid w:val="00E5536B"/>
    <w:rsid w:val="00E5607B"/>
    <w:rsid w:val="00E5770E"/>
    <w:rsid w:val="00E633B3"/>
    <w:rsid w:val="00E63497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4E95"/>
    <w:rsid w:val="00EB1989"/>
    <w:rsid w:val="00EB2EEB"/>
    <w:rsid w:val="00EB318A"/>
    <w:rsid w:val="00EB51B7"/>
    <w:rsid w:val="00EB5F37"/>
    <w:rsid w:val="00EB6404"/>
    <w:rsid w:val="00EB6451"/>
    <w:rsid w:val="00EC01B3"/>
    <w:rsid w:val="00EC5B5E"/>
    <w:rsid w:val="00EC6B8E"/>
    <w:rsid w:val="00EC6EEF"/>
    <w:rsid w:val="00ED0276"/>
    <w:rsid w:val="00ED1BD7"/>
    <w:rsid w:val="00ED2582"/>
    <w:rsid w:val="00ED2591"/>
    <w:rsid w:val="00ED3916"/>
    <w:rsid w:val="00ED7749"/>
    <w:rsid w:val="00EE0E5D"/>
    <w:rsid w:val="00EE534D"/>
    <w:rsid w:val="00EE612F"/>
    <w:rsid w:val="00EE68C4"/>
    <w:rsid w:val="00EF0275"/>
    <w:rsid w:val="00EF18C3"/>
    <w:rsid w:val="00EF60DF"/>
    <w:rsid w:val="00EF6207"/>
    <w:rsid w:val="00EF7CBB"/>
    <w:rsid w:val="00F008FA"/>
    <w:rsid w:val="00F00E41"/>
    <w:rsid w:val="00F00F00"/>
    <w:rsid w:val="00F01534"/>
    <w:rsid w:val="00F06C3B"/>
    <w:rsid w:val="00F10E5E"/>
    <w:rsid w:val="00F113BC"/>
    <w:rsid w:val="00F11DF9"/>
    <w:rsid w:val="00F16BEF"/>
    <w:rsid w:val="00F177DD"/>
    <w:rsid w:val="00F21886"/>
    <w:rsid w:val="00F22853"/>
    <w:rsid w:val="00F22919"/>
    <w:rsid w:val="00F2344F"/>
    <w:rsid w:val="00F27FD8"/>
    <w:rsid w:val="00F329B7"/>
    <w:rsid w:val="00F33720"/>
    <w:rsid w:val="00F36406"/>
    <w:rsid w:val="00F36A4C"/>
    <w:rsid w:val="00F36C24"/>
    <w:rsid w:val="00F406C5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43CD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25CD"/>
    <w:rsid w:val="00FA6C64"/>
    <w:rsid w:val="00FA7FAE"/>
    <w:rsid w:val="00FB0A8A"/>
    <w:rsid w:val="00FB0A9D"/>
    <w:rsid w:val="00FB3509"/>
    <w:rsid w:val="00FB3B30"/>
    <w:rsid w:val="00FB43B9"/>
    <w:rsid w:val="00FC4080"/>
    <w:rsid w:val="00FD1B8F"/>
    <w:rsid w:val="00FD1E9F"/>
    <w:rsid w:val="00FD6328"/>
    <w:rsid w:val="00FD7C32"/>
    <w:rsid w:val="00FE4B34"/>
    <w:rsid w:val="00FE75B0"/>
    <w:rsid w:val="00FF1E5F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6</cp:revision>
  <cp:lastPrinted>2025-06-05T04:28:00Z</cp:lastPrinted>
  <dcterms:created xsi:type="dcterms:W3CDTF">2025-06-05T05:35:00Z</dcterms:created>
  <dcterms:modified xsi:type="dcterms:W3CDTF">2025-06-05T06:18:00Z</dcterms:modified>
</cp:coreProperties>
</file>